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D9" w:rsidRDefault="00C273D9" w:rsidP="00C273D9">
      <w:pPr>
        <w:pStyle w:val="ConsPlusTitle"/>
        <w:widowControl/>
        <w:jc w:val="right"/>
        <w:rPr>
          <w:rFonts w:ascii="Times New Roman" w:hAnsi="Times New Roman"/>
          <w:b w:val="0"/>
          <w:sz w:val="28"/>
          <w:szCs w:val="28"/>
        </w:rPr>
      </w:pPr>
    </w:p>
    <w:p w:rsidR="00C273D9" w:rsidRDefault="00C273D9" w:rsidP="00C273D9">
      <w:pPr>
        <w:pStyle w:val="ConsPlusTitle"/>
        <w:widowControl/>
        <w:jc w:val="right"/>
        <w:rPr>
          <w:rFonts w:ascii="Times New Roman" w:hAnsi="Times New Roman"/>
          <w:b w:val="0"/>
          <w:sz w:val="28"/>
          <w:szCs w:val="28"/>
        </w:rPr>
      </w:pPr>
    </w:p>
    <w:p w:rsidR="00C273D9" w:rsidRDefault="00C273D9" w:rsidP="00C273D9">
      <w:pPr>
        <w:pStyle w:val="ConsPlusTitle"/>
        <w:widowControl/>
        <w:jc w:val="right"/>
        <w:rPr>
          <w:rFonts w:ascii="Times New Roman" w:hAnsi="Times New Roman"/>
          <w:b w:val="0"/>
          <w:sz w:val="28"/>
          <w:szCs w:val="28"/>
        </w:rPr>
      </w:pPr>
    </w:p>
    <w:p w:rsidR="00C273D9" w:rsidRPr="00C273D9" w:rsidRDefault="00927975" w:rsidP="00C273D9">
      <w:pPr>
        <w:pStyle w:val="ConsPlusTitle"/>
        <w:widowControl/>
        <w:jc w:val="center"/>
        <w:rPr>
          <w:rFonts w:ascii="Times New Roman" w:hAnsi="Times New Roman"/>
          <w:b w:val="0"/>
          <w:sz w:val="28"/>
          <w:szCs w:val="28"/>
        </w:rPr>
      </w:pPr>
      <w:r>
        <w:rPr>
          <w:rFonts w:ascii="Times New Roman" w:hAnsi="Times New Roman"/>
          <w:sz w:val="28"/>
          <w:szCs w:val="28"/>
        </w:rPr>
        <w:t>А</w:t>
      </w:r>
      <w:bookmarkStart w:id="0" w:name="_GoBack"/>
      <w:bookmarkEnd w:id="0"/>
      <w:r w:rsidR="00C273D9">
        <w:rPr>
          <w:rFonts w:ascii="Times New Roman" w:hAnsi="Times New Roman"/>
          <w:sz w:val="28"/>
          <w:szCs w:val="28"/>
        </w:rPr>
        <w:t>дминистративный регламент</w:t>
      </w:r>
    </w:p>
    <w:p w:rsidR="00C273D9" w:rsidRDefault="00C273D9" w:rsidP="00C273D9">
      <w:pPr>
        <w:pStyle w:val="ConsPlusTitle"/>
        <w:widowControl/>
        <w:jc w:val="center"/>
        <w:rPr>
          <w:rFonts w:ascii="Times New Roman" w:hAnsi="Times New Roman"/>
          <w:b w:val="0"/>
          <w:sz w:val="28"/>
          <w:szCs w:val="28"/>
        </w:rPr>
      </w:pPr>
      <w:r>
        <w:rPr>
          <w:rFonts w:ascii="Times New Roman" w:hAnsi="Times New Roman"/>
          <w:sz w:val="28"/>
          <w:szCs w:val="28"/>
        </w:rPr>
        <w:t>администрации Краснопартизанского муниципального района Саратовской области</w:t>
      </w:r>
    </w:p>
    <w:p w:rsidR="00C273D9" w:rsidRDefault="00C273D9" w:rsidP="00C273D9">
      <w:pPr>
        <w:pStyle w:val="ConsPlusTitle"/>
        <w:widowControl/>
        <w:jc w:val="center"/>
        <w:rPr>
          <w:rFonts w:ascii="Times New Roman" w:hAnsi="Times New Roman"/>
          <w:sz w:val="28"/>
          <w:szCs w:val="28"/>
        </w:rPr>
      </w:pPr>
      <w:r>
        <w:rPr>
          <w:rFonts w:ascii="Times New Roman" w:hAnsi="Times New Roman"/>
          <w:sz w:val="28"/>
          <w:szCs w:val="28"/>
        </w:rPr>
        <w:t>предоставления государственной услуги по согласию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p>
    <w:p w:rsidR="00C273D9" w:rsidRDefault="00C273D9" w:rsidP="00C273D9">
      <w:pPr>
        <w:pStyle w:val="ConsPlusNormal0"/>
        <w:widowControl/>
        <w:numPr>
          <w:ilvl w:val="0"/>
          <w:numId w:val="1"/>
        </w:numPr>
        <w:jc w:val="center"/>
        <w:outlineLvl w:val="1"/>
        <w:rPr>
          <w:rFonts w:ascii="Times New Roman" w:hAnsi="Times New Roman"/>
          <w:b/>
          <w:sz w:val="28"/>
          <w:szCs w:val="28"/>
        </w:rPr>
      </w:pPr>
      <w:r>
        <w:br w:type="page"/>
      </w:r>
      <w:r>
        <w:rPr>
          <w:rFonts w:ascii="Times New Roman" w:hAnsi="Times New Roman"/>
          <w:b/>
          <w:sz w:val="28"/>
          <w:szCs w:val="28"/>
        </w:rPr>
        <w:lastRenderedPageBreak/>
        <w:t>Общие положения</w:t>
      </w:r>
    </w:p>
    <w:p w:rsidR="00C273D9" w:rsidRDefault="00C273D9" w:rsidP="00C273D9">
      <w:pPr>
        <w:pStyle w:val="ConsPlusNormal0"/>
        <w:widowControl/>
        <w:ind w:firstLine="0"/>
        <w:jc w:val="center"/>
        <w:outlineLvl w:val="1"/>
        <w:rPr>
          <w:rFonts w:ascii="Times New Roman" w:hAnsi="Times New Roman"/>
          <w:b/>
          <w:i/>
          <w:sz w:val="28"/>
          <w:szCs w:val="28"/>
        </w:rPr>
      </w:pPr>
    </w:p>
    <w:p w:rsidR="00C273D9" w:rsidRDefault="00C273D9" w:rsidP="00C273D9">
      <w:pPr>
        <w:pStyle w:val="ConsPlusNormal0"/>
        <w:widowControl/>
        <w:ind w:firstLine="709"/>
        <w:jc w:val="center"/>
        <w:outlineLvl w:val="1"/>
        <w:rPr>
          <w:rFonts w:ascii="Times New Roman" w:eastAsia="Calibri" w:hAnsi="Times New Roman" w:cs="Times New Roman"/>
          <w:b/>
          <w:i/>
          <w:sz w:val="28"/>
          <w:szCs w:val="28"/>
        </w:rPr>
      </w:pPr>
      <w:r>
        <w:rPr>
          <w:rFonts w:ascii="Times New Roman" w:eastAsia="Calibri" w:hAnsi="Times New Roman" w:cs="Times New Roman"/>
          <w:b/>
          <w:i/>
          <w:sz w:val="28"/>
          <w:szCs w:val="28"/>
        </w:rPr>
        <w:t>Предмет регулирования Административного регламента</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b w:val="0"/>
          <w:sz w:val="28"/>
          <w:szCs w:val="28"/>
        </w:rPr>
        <w:tab/>
        <w:t xml:space="preserve">Административный регламент предоставления государственной услуги </w:t>
      </w:r>
      <w:r>
        <w:rPr>
          <w:rFonts w:ascii="Times New Roman" w:hAnsi="Times New Roman"/>
          <w:b w:val="0"/>
          <w:sz w:val="28"/>
          <w:szCs w:val="28"/>
        </w:rPr>
        <w:t xml:space="preserve">по согласию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w:t>
      </w:r>
      <w:r>
        <w:rPr>
          <w:rFonts w:ascii="Times New Roman" w:hAnsi="Times New Roman" w:cs="Times New Roman"/>
          <w:b w:val="0"/>
          <w:sz w:val="28"/>
          <w:szCs w:val="28"/>
        </w:rPr>
        <w:t>(далее,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администрацией Краснопартизанского района Саратовской области (далее – Администрация) государственной услуги в соответствии с законодательством Российской Федерации.</w:t>
      </w:r>
    </w:p>
    <w:p w:rsidR="00C273D9" w:rsidRDefault="00C273D9" w:rsidP="00C273D9">
      <w:pPr>
        <w:pStyle w:val="ConsPlusNormal0"/>
        <w:widowControl/>
        <w:autoSpaceDE/>
        <w:adjustRightInd/>
        <w:ind w:firstLine="709"/>
        <w:jc w:val="center"/>
        <w:rPr>
          <w:rFonts w:ascii="Times New Roman" w:hAnsi="Times New Roman" w:cs="Times New Roman"/>
          <w:b/>
          <w:i/>
          <w:iCs/>
          <w:sz w:val="28"/>
          <w:szCs w:val="28"/>
        </w:rPr>
      </w:pPr>
    </w:p>
    <w:p w:rsidR="00C273D9" w:rsidRDefault="00C273D9" w:rsidP="00C273D9">
      <w:pPr>
        <w:pStyle w:val="ConsPlusNormal0"/>
        <w:widowControl/>
        <w:autoSpaceDE/>
        <w:adjustRightInd/>
        <w:ind w:firstLine="709"/>
        <w:jc w:val="center"/>
        <w:rPr>
          <w:rFonts w:ascii="Times New Roman" w:hAnsi="Times New Roman" w:cs="Times New Roman"/>
          <w:b/>
          <w:i/>
          <w:iCs/>
          <w:sz w:val="28"/>
          <w:szCs w:val="28"/>
        </w:rPr>
      </w:pPr>
      <w:r>
        <w:rPr>
          <w:rFonts w:ascii="Times New Roman" w:hAnsi="Times New Roman" w:cs="Times New Roman"/>
          <w:b/>
          <w:i/>
          <w:iCs/>
          <w:sz w:val="28"/>
          <w:szCs w:val="28"/>
        </w:rPr>
        <w:t>Круг заявителей</w:t>
      </w:r>
    </w:p>
    <w:p w:rsidR="00C273D9" w:rsidRDefault="00C273D9" w:rsidP="00C273D9">
      <w:pPr>
        <w:ind w:firstLine="709"/>
        <w:jc w:val="both"/>
        <w:rPr>
          <w:b w:val="0"/>
        </w:rPr>
      </w:pPr>
      <w:r>
        <w:rPr>
          <w:b w:val="0"/>
        </w:rPr>
        <w:t>1.2. Заявителями на предоставление государственной услуги являются граждане, назначенные опекунами (попечителями) совершеннолетних недееспособных или ограниченно дееспособных граждан, либо медицинские, образовательные и иные организации, исполняющие обязанности опекунов (попечителей) в отношении помещенных в них под надзор совершеннолетних недееспособных или ограниченно дееспособных граждан (далее – заявители).</w:t>
      </w:r>
    </w:p>
    <w:p w:rsidR="00C273D9" w:rsidRDefault="00C273D9" w:rsidP="00C273D9">
      <w:pPr>
        <w:pStyle w:val="ConsPlusNormal0"/>
        <w:widowControl/>
        <w:autoSpaceDE/>
        <w:adjustRightInd/>
        <w:ind w:firstLine="709"/>
        <w:jc w:val="center"/>
        <w:rPr>
          <w:rFonts w:ascii="Times New Roman" w:hAnsi="Times New Roman" w:cs="Times New Roman"/>
          <w:b/>
          <w:i/>
          <w:iCs/>
          <w:sz w:val="28"/>
          <w:szCs w:val="28"/>
        </w:rPr>
      </w:pPr>
    </w:p>
    <w:p w:rsidR="00C273D9" w:rsidRDefault="00C273D9" w:rsidP="00C273D9">
      <w:pPr>
        <w:pStyle w:val="ConsPlusNormal0"/>
        <w:widowControl/>
        <w:autoSpaceDE/>
        <w:adjustRightInd/>
        <w:ind w:firstLine="0"/>
        <w:jc w:val="center"/>
        <w:rPr>
          <w:rFonts w:ascii="Times New Roman" w:hAnsi="Times New Roman" w:cs="Times New Roman"/>
          <w:b/>
          <w:i/>
          <w:iCs/>
          <w:sz w:val="28"/>
          <w:szCs w:val="28"/>
        </w:rPr>
      </w:pPr>
      <w:r>
        <w:rPr>
          <w:rFonts w:ascii="Times New Roman" w:hAnsi="Times New Roman" w:cs="Times New Roman"/>
          <w:b/>
          <w:i/>
          <w:iCs/>
          <w:sz w:val="28"/>
          <w:szCs w:val="28"/>
        </w:rPr>
        <w:t>Требования к порядку информирования о предоставлении государственной услуги</w:t>
      </w:r>
    </w:p>
    <w:p w:rsidR="00C273D9" w:rsidRDefault="00C273D9" w:rsidP="00C273D9">
      <w:pPr>
        <w:ind w:firstLine="709"/>
        <w:jc w:val="both"/>
        <w:rPr>
          <w:rFonts w:eastAsia="Calibri"/>
          <w:b w:val="0"/>
        </w:rPr>
      </w:pPr>
      <w:r>
        <w:rPr>
          <w:b w:val="0"/>
        </w:rPr>
        <w:t xml:space="preserve">1.3. Информация </w:t>
      </w:r>
      <w:r>
        <w:rPr>
          <w:rFonts w:eastAsia="Calibri"/>
          <w:b w:val="0"/>
        </w:rPr>
        <w:t>о порядке предоставления государственной услуги размещается:</w:t>
      </w:r>
    </w:p>
    <w:p w:rsidR="00C273D9" w:rsidRDefault="00C273D9" w:rsidP="00C273D9">
      <w:pPr>
        <w:autoSpaceDE w:val="0"/>
        <w:autoSpaceDN w:val="0"/>
        <w:adjustRightInd w:val="0"/>
        <w:ind w:firstLine="709"/>
        <w:jc w:val="both"/>
        <w:outlineLvl w:val="2"/>
        <w:rPr>
          <w:rFonts w:eastAsia="Calibri"/>
          <w:b w:val="0"/>
        </w:rPr>
      </w:pPr>
      <w:r>
        <w:rPr>
          <w:rFonts w:eastAsia="Calibri"/>
          <w:b w:val="0"/>
        </w:rPr>
        <w:t xml:space="preserve">на информационных стендах </w:t>
      </w:r>
      <w:r>
        <w:rPr>
          <w:b w:val="0"/>
        </w:rPr>
        <w:t>Администрации</w:t>
      </w:r>
      <w:r>
        <w:rPr>
          <w:rFonts w:eastAsia="Calibri"/>
          <w:b w:val="0"/>
        </w:rPr>
        <w:t>;</w:t>
      </w:r>
    </w:p>
    <w:p w:rsidR="00C273D9" w:rsidRDefault="00C273D9" w:rsidP="00C273D9">
      <w:pPr>
        <w:ind w:firstLine="709"/>
        <w:jc w:val="both"/>
        <w:rPr>
          <w:rFonts w:eastAsia="Calibri"/>
          <w:b w:val="0"/>
        </w:rPr>
      </w:pPr>
      <w:r>
        <w:rPr>
          <w:b w:val="0"/>
        </w:rPr>
        <w:t>на официальном сайте Администрации (</w:t>
      </w:r>
      <w:r w:rsidRPr="00FB6349">
        <w:rPr>
          <w:rFonts w:eastAsia="Calibri"/>
          <w:b w:val="0"/>
        </w:rPr>
        <w:t>http://www.</w:t>
      </w:r>
      <w:r w:rsidR="00FB6349">
        <w:rPr>
          <w:rFonts w:eastAsia="Calibri"/>
          <w:b w:val="0"/>
          <w:lang w:val="en-US"/>
        </w:rPr>
        <w:t>gornyi</w:t>
      </w:r>
      <w:r w:rsidR="00FB6349" w:rsidRPr="00FB6349">
        <w:rPr>
          <w:rFonts w:eastAsia="Calibri"/>
          <w:b w:val="0"/>
        </w:rPr>
        <w:t>.</w:t>
      </w:r>
      <w:r w:rsidR="00FB6349">
        <w:rPr>
          <w:rFonts w:eastAsia="Calibri"/>
          <w:b w:val="0"/>
          <w:lang w:val="en-US"/>
        </w:rPr>
        <w:t>sarmo</w:t>
      </w:r>
      <w:r w:rsidR="00FB6349" w:rsidRPr="00FB6349">
        <w:rPr>
          <w:rFonts w:eastAsia="Calibri"/>
          <w:b w:val="0"/>
        </w:rPr>
        <w:t>.</w:t>
      </w:r>
      <w:r w:rsidR="00FB6349">
        <w:rPr>
          <w:rFonts w:eastAsia="Calibri"/>
          <w:b w:val="0"/>
          <w:lang w:val="en-US"/>
        </w:rPr>
        <w:t>ru</w:t>
      </w:r>
      <w:r>
        <w:rPr>
          <w:rFonts w:eastAsia="Calibri"/>
          <w:b w:val="0"/>
        </w:rPr>
        <w:t>)</w:t>
      </w:r>
      <w:r>
        <w:rPr>
          <w:b w:val="0"/>
        </w:rPr>
        <w:t>;</w:t>
      </w:r>
      <w:r>
        <w:rPr>
          <w:rFonts w:eastAsia="Calibri"/>
          <w:b w:val="0"/>
        </w:rPr>
        <w:t xml:space="preserve"> </w:t>
      </w:r>
    </w:p>
    <w:p w:rsidR="00C273D9" w:rsidRDefault="00C273D9" w:rsidP="00C273D9">
      <w:pPr>
        <w:ind w:firstLine="709"/>
        <w:jc w:val="both"/>
        <w:rPr>
          <w:b w:val="0"/>
        </w:rPr>
      </w:pPr>
      <w:r>
        <w:rPr>
          <w:b w:val="0"/>
        </w:rPr>
        <w:t xml:space="preserve">на Едином портале государственных и муниципальных услуг (функций) по адресу </w:t>
      </w:r>
      <w:hyperlink w:history="1">
        <w:r>
          <w:rPr>
            <w:rStyle w:val="a3"/>
            <w:rFonts w:eastAsia="Calibri"/>
            <w:b w:val="0"/>
          </w:rPr>
          <w:t xml:space="preserve">http://www. </w:t>
        </w:r>
        <w:r>
          <w:rPr>
            <w:rStyle w:val="a3"/>
            <w:rFonts w:eastAsia="Calibri"/>
            <w:b w:val="0"/>
            <w:lang w:val="en-US"/>
          </w:rPr>
          <w:t>gosuslugi</w:t>
        </w:r>
        <w:r>
          <w:rPr>
            <w:rStyle w:val="a3"/>
            <w:rFonts w:eastAsia="Calibri"/>
            <w:b w:val="0"/>
          </w:rPr>
          <w:t>.ru</w:t>
        </w:r>
      </w:hyperlink>
      <w:r>
        <w:rPr>
          <w:rFonts w:eastAsia="Calibri"/>
          <w:b w:val="0"/>
        </w:rPr>
        <w:t>/</w:t>
      </w:r>
      <w:r>
        <w:rPr>
          <w:b w:val="0"/>
        </w:rPr>
        <w:t xml:space="preserve"> и региональном портале государственных и муниципальных услуг (функций) по адресу </w:t>
      </w:r>
      <w:hyperlink w:history="1">
        <w:r>
          <w:rPr>
            <w:rStyle w:val="a3"/>
            <w:rFonts w:eastAsia="Calibri"/>
            <w:b w:val="0"/>
          </w:rPr>
          <w:t xml:space="preserve">http://64. </w:t>
        </w:r>
        <w:r>
          <w:rPr>
            <w:rStyle w:val="a3"/>
            <w:rFonts w:eastAsia="Calibri"/>
            <w:b w:val="0"/>
            <w:lang w:val="en-US"/>
          </w:rPr>
          <w:t>gosuslugi</w:t>
        </w:r>
        <w:r>
          <w:rPr>
            <w:rStyle w:val="a3"/>
            <w:rFonts w:eastAsia="Calibri"/>
            <w:b w:val="0"/>
          </w:rPr>
          <w:t>.ru</w:t>
        </w:r>
      </w:hyperlink>
      <w:r>
        <w:rPr>
          <w:rFonts w:eastAsia="Calibri"/>
          <w:b w:val="0"/>
        </w:rPr>
        <w:t>/</w:t>
      </w:r>
      <w:r>
        <w:rPr>
          <w:rFonts w:eastAsia="Calibri"/>
          <w:b w:val="0"/>
          <w:lang w:val="en-US"/>
        </w:rPr>
        <w:t>pgu</w:t>
      </w:r>
      <w:r>
        <w:rPr>
          <w:rFonts w:eastAsia="Calibri"/>
          <w:b w:val="0"/>
        </w:rPr>
        <w:t>/</w:t>
      </w:r>
      <w:r>
        <w:rPr>
          <w:b w:val="0"/>
        </w:rPr>
        <w:t>;</w:t>
      </w:r>
    </w:p>
    <w:p w:rsidR="00C273D9" w:rsidRDefault="00C273D9" w:rsidP="00C273D9">
      <w:pPr>
        <w:ind w:firstLine="709"/>
        <w:jc w:val="both"/>
        <w:rPr>
          <w:b w:val="0"/>
        </w:rPr>
      </w:pPr>
      <w:r>
        <w:rPr>
          <w:b w:val="0"/>
        </w:rPr>
        <w:t>в средствах массовой информации;</w:t>
      </w:r>
    </w:p>
    <w:p w:rsidR="00C273D9" w:rsidRDefault="00C273D9" w:rsidP="00C273D9">
      <w:pPr>
        <w:ind w:firstLine="709"/>
        <w:jc w:val="both"/>
        <w:rPr>
          <w:b w:val="0"/>
        </w:rPr>
      </w:pPr>
      <w:r>
        <w:rPr>
          <w:b w:val="0"/>
        </w:rPr>
        <w:t>в информационно-справочных изданиях (брошюрах, буклетах, памятках).</w:t>
      </w:r>
    </w:p>
    <w:p w:rsidR="00C273D9" w:rsidRDefault="00C273D9" w:rsidP="00C273D9">
      <w:pPr>
        <w:ind w:firstLine="709"/>
        <w:jc w:val="both"/>
        <w:rPr>
          <w:b w:val="0"/>
        </w:rPr>
      </w:pPr>
      <w:r>
        <w:rPr>
          <w:b w:val="0"/>
        </w:rPr>
        <w:t>1.4. Уполномоченными на прием заявлений и документов на предоставление государственной услуги являются Администрация, многофункциональные центры предоставления государственных и муниципальных услуг (далее – МФЦ) (в соответствии с заключенными соглашениями).</w:t>
      </w:r>
    </w:p>
    <w:p w:rsidR="00C273D9" w:rsidRDefault="00C273D9" w:rsidP="00C273D9">
      <w:pPr>
        <w:ind w:firstLine="709"/>
        <w:jc w:val="both"/>
        <w:rPr>
          <w:b w:val="0"/>
        </w:rPr>
      </w:pPr>
      <w:r>
        <w:rPr>
          <w:b w:val="0"/>
        </w:rPr>
        <w:t>В Администрации прием получателей государственной услуги проводится специалистами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w:t>
      </w:r>
    </w:p>
    <w:p w:rsidR="00C273D9" w:rsidRDefault="00C273D9" w:rsidP="00C273D9">
      <w:pPr>
        <w:ind w:firstLine="709"/>
        <w:jc w:val="both"/>
        <w:rPr>
          <w:b w:val="0"/>
        </w:rPr>
      </w:pPr>
      <w:r>
        <w:rPr>
          <w:b w:val="0"/>
        </w:rPr>
        <w:lastRenderedPageBreak/>
        <w:t>1.5. На информационных стендах размещается следующая информация:</w:t>
      </w:r>
    </w:p>
    <w:p w:rsidR="00C273D9" w:rsidRDefault="00C273D9" w:rsidP="00C273D9">
      <w:pPr>
        <w:autoSpaceDE w:val="0"/>
        <w:autoSpaceDN w:val="0"/>
        <w:adjustRightInd w:val="0"/>
        <w:ind w:firstLine="709"/>
        <w:jc w:val="both"/>
        <w:outlineLvl w:val="2"/>
        <w:rPr>
          <w:rFonts w:eastAsia="Calibri"/>
          <w:b w:val="0"/>
        </w:rPr>
      </w:pPr>
      <w:r>
        <w:rPr>
          <w:rFonts w:eastAsia="Calibri"/>
          <w:b w:val="0"/>
        </w:rPr>
        <w:t>сведения о местонахождении, контактные телефоны, адрес официального сайта Администрации, МФЦ, адреса электронной почты Администрации;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график работы Администрации, МФЦ;</w:t>
      </w:r>
    </w:p>
    <w:p w:rsidR="00C273D9" w:rsidRDefault="00C273D9" w:rsidP="00C273D9">
      <w:pPr>
        <w:autoSpaceDE w:val="0"/>
        <w:autoSpaceDN w:val="0"/>
        <w:adjustRightInd w:val="0"/>
        <w:ind w:firstLine="709"/>
        <w:jc w:val="both"/>
        <w:outlineLvl w:val="2"/>
        <w:rPr>
          <w:rFonts w:eastAsia="Calibri"/>
          <w:b w:val="0"/>
        </w:rPr>
      </w:pPr>
      <w:r>
        <w:rPr>
          <w:rFonts w:eastAsia="Calibri"/>
          <w:b w:val="0"/>
        </w:rPr>
        <w:t>схема размещения специалистов и режим приема ими граждан;</w:t>
      </w:r>
    </w:p>
    <w:p w:rsidR="00C273D9" w:rsidRDefault="00C273D9" w:rsidP="00C273D9">
      <w:pPr>
        <w:autoSpaceDE w:val="0"/>
        <w:autoSpaceDN w:val="0"/>
        <w:adjustRightInd w:val="0"/>
        <w:ind w:firstLine="709"/>
        <w:jc w:val="both"/>
        <w:outlineLvl w:val="2"/>
        <w:rPr>
          <w:rFonts w:eastAsia="Calibri"/>
          <w:b w:val="0"/>
        </w:rPr>
      </w:pPr>
      <w:r>
        <w:rPr>
          <w:rFonts w:eastAsia="Calibri"/>
          <w:b w:val="0"/>
        </w:rPr>
        <w:t>номера кабинетов, в которых предоставляется государственная услуга;</w:t>
      </w:r>
    </w:p>
    <w:p w:rsidR="00C273D9" w:rsidRDefault="00C273D9" w:rsidP="00C273D9">
      <w:pPr>
        <w:autoSpaceDE w:val="0"/>
        <w:autoSpaceDN w:val="0"/>
        <w:adjustRightInd w:val="0"/>
        <w:ind w:firstLine="709"/>
        <w:jc w:val="both"/>
        <w:outlineLvl w:val="2"/>
        <w:rPr>
          <w:rFonts w:eastAsia="Calibri"/>
          <w:b w:val="0"/>
        </w:rPr>
      </w:pPr>
      <w:r>
        <w:rPr>
          <w:rFonts w:eastAsia="Calibri"/>
          <w:b w:val="0"/>
        </w:rP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C273D9" w:rsidRDefault="00C273D9" w:rsidP="00C273D9">
      <w:pPr>
        <w:autoSpaceDE w:val="0"/>
        <w:autoSpaceDN w:val="0"/>
        <w:adjustRightInd w:val="0"/>
        <w:ind w:firstLine="709"/>
        <w:jc w:val="both"/>
        <w:outlineLvl w:val="2"/>
        <w:rPr>
          <w:rFonts w:eastAsia="Calibri"/>
          <w:b w:val="0"/>
        </w:rPr>
      </w:pPr>
      <w:r>
        <w:rPr>
          <w:rFonts w:eastAsia="Calibri"/>
          <w:b w:val="0"/>
        </w:rPr>
        <w:t>адреса официальных сайтов (электронной почты) органов и организаций, участвующих в предоставлении государственных услуг, которые являются необходимыми и обязательными для предоставления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извлечения из правовых актов, регулирующих предоставление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перечень документов, необходимых для получения государственной услуги и требования к ним;</w:t>
      </w:r>
    </w:p>
    <w:p w:rsidR="00C273D9" w:rsidRDefault="00C273D9" w:rsidP="00C273D9">
      <w:pPr>
        <w:autoSpaceDE w:val="0"/>
        <w:autoSpaceDN w:val="0"/>
        <w:adjustRightInd w:val="0"/>
        <w:ind w:firstLine="709"/>
        <w:jc w:val="both"/>
        <w:outlineLvl w:val="2"/>
        <w:rPr>
          <w:rFonts w:eastAsia="Calibri"/>
          <w:b w:val="0"/>
        </w:rPr>
      </w:pPr>
      <w:r>
        <w:rPr>
          <w:rFonts w:eastAsia="Calibri"/>
          <w:b w:val="0"/>
        </w:rPr>
        <w:t>образец заявления на предоставление государственной услуги (приложение № 2 к Административному регламенту);</w:t>
      </w:r>
    </w:p>
    <w:p w:rsidR="00C273D9" w:rsidRDefault="00C273D9" w:rsidP="00C273D9">
      <w:pPr>
        <w:autoSpaceDE w:val="0"/>
        <w:autoSpaceDN w:val="0"/>
        <w:adjustRightInd w:val="0"/>
        <w:ind w:firstLine="709"/>
        <w:jc w:val="both"/>
        <w:outlineLvl w:val="2"/>
        <w:rPr>
          <w:rFonts w:eastAsia="Calibri"/>
          <w:b w:val="0"/>
        </w:rPr>
      </w:pPr>
      <w:r>
        <w:rPr>
          <w:rFonts w:eastAsia="Calibri"/>
          <w:b w:val="0"/>
        </w:rPr>
        <w:t>срок предоставления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основания для отказа в предоставлении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порядок обжалования действий (бездействия) и решений, осуществляемых (принятых) в ходе предоставления государственной услуги.</w:t>
      </w:r>
    </w:p>
    <w:p w:rsidR="00C273D9" w:rsidRDefault="00C273D9" w:rsidP="00C273D9">
      <w:pPr>
        <w:ind w:firstLine="709"/>
        <w:jc w:val="both"/>
        <w:rPr>
          <w:rFonts w:eastAsia="Calibri"/>
          <w:b w:val="0"/>
        </w:rPr>
      </w:pPr>
      <w:r>
        <w:rPr>
          <w:b w:val="0"/>
        </w:rPr>
        <w:t xml:space="preserve">1.6. На официальном сайте Администрации </w:t>
      </w:r>
      <w:r>
        <w:rPr>
          <w:rFonts w:eastAsia="Calibri"/>
          <w:b w:val="0"/>
        </w:rPr>
        <w:t>размещается следующая информация:</w:t>
      </w:r>
    </w:p>
    <w:p w:rsidR="00C273D9" w:rsidRDefault="00C273D9" w:rsidP="00C273D9">
      <w:pPr>
        <w:autoSpaceDE w:val="0"/>
        <w:autoSpaceDN w:val="0"/>
        <w:adjustRightInd w:val="0"/>
        <w:ind w:firstLine="709"/>
        <w:jc w:val="both"/>
        <w:outlineLvl w:val="2"/>
        <w:rPr>
          <w:rFonts w:eastAsia="Calibri"/>
          <w:b w:val="0"/>
        </w:rPr>
      </w:pPr>
      <w:r>
        <w:rPr>
          <w:rFonts w:eastAsia="Calibri"/>
          <w:b w:val="0"/>
        </w:rPr>
        <w:t>сведения о местонахождении, контактные телефоны, адреса электронной почты Администрации, МФЦ;</w:t>
      </w:r>
    </w:p>
    <w:p w:rsidR="00C273D9" w:rsidRDefault="00C273D9" w:rsidP="00C273D9">
      <w:pPr>
        <w:autoSpaceDE w:val="0"/>
        <w:autoSpaceDN w:val="0"/>
        <w:adjustRightInd w:val="0"/>
        <w:ind w:firstLine="709"/>
        <w:jc w:val="both"/>
        <w:outlineLvl w:val="2"/>
        <w:rPr>
          <w:rFonts w:eastAsia="Calibri"/>
          <w:b w:val="0"/>
        </w:rPr>
      </w:pPr>
      <w:r>
        <w:rPr>
          <w:rFonts w:eastAsia="Calibri"/>
          <w:b w:val="0"/>
        </w:rPr>
        <w:t>график работы Администрации, МФЦ;</w:t>
      </w:r>
    </w:p>
    <w:p w:rsidR="00C273D9" w:rsidRDefault="00C273D9" w:rsidP="00C273D9">
      <w:pPr>
        <w:autoSpaceDE w:val="0"/>
        <w:autoSpaceDN w:val="0"/>
        <w:adjustRightInd w:val="0"/>
        <w:ind w:firstLine="709"/>
        <w:jc w:val="both"/>
        <w:outlineLvl w:val="2"/>
        <w:rPr>
          <w:rFonts w:eastAsia="Calibri"/>
          <w:b w:val="0"/>
        </w:rPr>
      </w:pPr>
      <w:r>
        <w:rPr>
          <w:rFonts w:eastAsia="Calibri"/>
          <w:b w:val="0"/>
        </w:rPr>
        <w:t>извлечения из нормативных правовых актов, регулирующих предоставление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текст Административного регламента с приложениями.</w:t>
      </w:r>
    </w:p>
    <w:p w:rsidR="00C273D9" w:rsidRDefault="00C273D9" w:rsidP="00C273D9">
      <w:pPr>
        <w:ind w:firstLine="709"/>
        <w:jc w:val="both"/>
        <w:rPr>
          <w:b w:val="0"/>
        </w:rPr>
      </w:pPr>
      <w:r>
        <w:rPr>
          <w:b w:val="0"/>
        </w:rPr>
        <w:t>1.7. На Едином и региональном порталах государственных и муниципальных услуг (функций) размещается следующая информация:</w:t>
      </w:r>
    </w:p>
    <w:p w:rsidR="00C273D9" w:rsidRDefault="00C273D9" w:rsidP="00C273D9">
      <w:pPr>
        <w:ind w:firstLine="709"/>
        <w:jc w:val="both"/>
        <w:rPr>
          <w:b w:val="0"/>
        </w:rPr>
      </w:pPr>
      <w:r>
        <w:rPr>
          <w:b w:val="0"/>
        </w:rPr>
        <w:t>сведения о порядке предоставления государственной услуги, консультировании, обжаловании;</w:t>
      </w:r>
    </w:p>
    <w:p w:rsidR="00C273D9" w:rsidRDefault="00C273D9" w:rsidP="00C273D9">
      <w:pPr>
        <w:ind w:firstLine="709"/>
        <w:jc w:val="both"/>
        <w:rPr>
          <w:b w:val="0"/>
        </w:rPr>
      </w:pPr>
      <w:r>
        <w:rPr>
          <w:b w:val="0"/>
        </w:rPr>
        <w:t>результат и сроки предоставления государственной услуги;</w:t>
      </w:r>
    </w:p>
    <w:p w:rsidR="00C273D9" w:rsidRDefault="00C273D9" w:rsidP="00C273D9">
      <w:pPr>
        <w:ind w:firstLine="709"/>
        <w:jc w:val="both"/>
        <w:rPr>
          <w:b w:val="0"/>
        </w:rPr>
      </w:pPr>
      <w:r>
        <w:rPr>
          <w:b w:val="0"/>
        </w:rPr>
        <w:t>нормативные правовые акты, регулирующие предоставление государственной услуги;</w:t>
      </w:r>
    </w:p>
    <w:p w:rsidR="00C273D9" w:rsidRDefault="00C273D9" w:rsidP="00C273D9">
      <w:pPr>
        <w:ind w:firstLine="709"/>
        <w:jc w:val="both"/>
        <w:rPr>
          <w:b w:val="0"/>
        </w:rPr>
      </w:pPr>
      <w:r>
        <w:rPr>
          <w:b w:val="0"/>
        </w:rPr>
        <w:t>описание административных процедур;</w:t>
      </w:r>
    </w:p>
    <w:p w:rsidR="00C273D9" w:rsidRDefault="00C273D9" w:rsidP="00C273D9">
      <w:pPr>
        <w:ind w:firstLine="709"/>
        <w:jc w:val="both"/>
        <w:rPr>
          <w:b w:val="0"/>
        </w:rPr>
      </w:pPr>
      <w:r>
        <w:rPr>
          <w:b w:val="0"/>
        </w:rPr>
        <w:t>перечень документов, необходимых для предоставления государственной услуги;</w:t>
      </w:r>
    </w:p>
    <w:p w:rsidR="00C273D9" w:rsidRDefault="00C273D9" w:rsidP="00C273D9">
      <w:pPr>
        <w:ind w:firstLine="709"/>
        <w:jc w:val="both"/>
        <w:rPr>
          <w:b w:val="0"/>
        </w:rPr>
      </w:pPr>
      <w:r>
        <w:rPr>
          <w:b w:val="0"/>
        </w:rPr>
        <w:t>текст Административного регламента с приложениями.</w:t>
      </w:r>
    </w:p>
    <w:p w:rsidR="00C273D9" w:rsidRDefault="00C273D9" w:rsidP="00C273D9">
      <w:pPr>
        <w:numPr>
          <w:ilvl w:val="1"/>
          <w:numId w:val="1"/>
        </w:numPr>
        <w:tabs>
          <w:tab w:val="left" w:pos="1418"/>
        </w:tabs>
        <w:ind w:left="0" w:firstLine="709"/>
        <w:contextualSpacing/>
        <w:jc w:val="both"/>
        <w:rPr>
          <w:b w:val="0"/>
        </w:rPr>
      </w:pPr>
      <w:r>
        <w:rPr>
          <w:b w:val="0"/>
        </w:rPr>
        <w:lastRenderedPageBreak/>
        <w:t>Прием получателей государственной услуги производится специалистами Администрации с учетом графика приема граждан.</w:t>
      </w:r>
    </w:p>
    <w:p w:rsidR="00C273D9" w:rsidRDefault="00C273D9" w:rsidP="00C273D9">
      <w:pPr>
        <w:pStyle w:val="a4"/>
        <w:spacing w:before="0" w:beforeAutospacing="0" w:after="0" w:afterAutospacing="0"/>
        <w:ind w:firstLine="709"/>
        <w:jc w:val="both"/>
        <w:rPr>
          <w:sz w:val="28"/>
          <w:szCs w:val="28"/>
        </w:rPr>
      </w:pPr>
      <w:r>
        <w:rPr>
          <w:sz w:val="28"/>
          <w:szCs w:val="28"/>
        </w:rPr>
        <w:t xml:space="preserve">График работы Администрации: </w:t>
      </w:r>
    </w:p>
    <w:tbl>
      <w:tblPr>
        <w:tblW w:w="9585" w:type="dxa"/>
        <w:tblInd w:w="108" w:type="dxa"/>
        <w:tblLayout w:type="fixed"/>
        <w:tblLook w:val="04A0" w:firstRow="1" w:lastRow="0" w:firstColumn="1" w:lastColumn="0" w:noHBand="0" w:noVBand="1"/>
      </w:tblPr>
      <w:tblGrid>
        <w:gridCol w:w="9349"/>
        <w:gridCol w:w="236"/>
      </w:tblGrid>
      <w:tr w:rsidR="00C273D9" w:rsidTr="00C273D9">
        <w:tc>
          <w:tcPr>
            <w:tcW w:w="9342" w:type="dxa"/>
          </w:tcPr>
          <w:tbl>
            <w:tblPr>
              <w:tblW w:w="10275" w:type="dxa"/>
              <w:tblLayout w:type="fixed"/>
              <w:tblLook w:val="01E0" w:firstRow="1" w:lastRow="1" w:firstColumn="1" w:lastColumn="1" w:noHBand="0" w:noVBand="0"/>
            </w:tblPr>
            <w:tblGrid>
              <w:gridCol w:w="5146"/>
              <w:gridCol w:w="5129"/>
            </w:tblGrid>
            <w:tr w:rsidR="00C273D9">
              <w:tc>
                <w:tcPr>
                  <w:tcW w:w="5149" w:type="dxa"/>
                  <w:hideMark/>
                </w:tcPr>
                <w:p w:rsidR="00C273D9" w:rsidRDefault="00C273D9">
                  <w:pPr>
                    <w:jc w:val="both"/>
                    <w:rPr>
                      <w:b w:val="0"/>
                    </w:rPr>
                  </w:pPr>
                  <w:r>
                    <w:rPr>
                      <w:b w:val="0"/>
                    </w:rPr>
                    <w:t>Понедельник</w:t>
                  </w:r>
                </w:p>
              </w:tc>
              <w:tc>
                <w:tcPr>
                  <w:tcW w:w="5132" w:type="dxa"/>
                  <w:hideMark/>
                </w:tcPr>
                <w:p w:rsidR="00C273D9" w:rsidRDefault="00C273D9">
                  <w:pPr>
                    <w:jc w:val="both"/>
                    <w:rPr>
                      <w:b w:val="0"/>
                    </w:rPr>
                  </w:pPr>
                  <w:r>
                    <w:rPr>
                      <w:b w:val="0"/>
                    </w:rPr>
                    <w:t>с 8.00 ч. до 17.</w:t>
                  </w:r>
                  <w:r w:rsidRPr="00C273D9">
                    <w:rPr>
                      <w:b w:val="0"/>
                    </w:rPr>
                    <w:t>00</w:t>
                  </w:r>
                  <w:r>
                    <w:rPr>
                      <w:b w:val="0"/>
                    </w:rPr>
                    <w:t xml:space="preserve"> ч.</w:t>
                  </w:r>
                </w:p>
              </w:tc>
            </w:tr>
            <w:tr w:rsidR="00C273D9">
              <w:tc>
                <w:tcPr>
                  <w:tcW w:w="5149" w:type="dxa"/>
                  <w:hideMark/>
                </w:tcPr>
                <w:p w:rsidR="00C273D9" w:rsidRDefault="00C273D9">
                  <w:pPr>
                    <w:jc w:val="both"/>
                    <w:rPr>
                      <w:b w:val="0"/>
                    </w:rPr>
                  </w:pPr>
                  <w:r>
                    <w:rPr>
                      <w:b w:val="0"/>
                    </w:rPr>
                    <w:t>Вторник</w:t>
                  </w:r>
                </w:p>
              </w:tc>
              <w:tc>
                <w:tcPr>
                  <w:tcW w:w="5132" w:type="dxa"/>
                  <w:hideMark/>
                </w:tcPr>
                <w:p w:rsidR="00C273D9" w:rsidRDefault="00C273D9">
                  <w:pPr>
                    <w:jc w:val="both"/>
                    <w:rPr>
                      <w:b w:val="0"/>
                    </w:rPr>
                  </w:pPr>
                  <w:r>
                    <w:rPr>
                      <w:b w:val="0"/>
                    </w:rPr>
                    <w:t>с 8.00  ч. до 17.</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Среда</w:t>
                  </w:r>
                </w:p>
              </w:tc>
              <w:tc>
                <w:tcPr>
                  <w:tcW w:w="5132" w:type="dxa"/>
                  <w:hideMark/>
                </w:tcPr>
                <w:p w:rsidR="00C273D9" w:rsidRDefault="00C273D9">
                  <w:pPr>
                    <w:jc w:val="both"/>
                    <w:rPr>
                      <w:b w:val="0"/>
                    </w:rPr>
                  </w:pPr>
                  <w:r>
                    <w:rPr>
                      <w:b w:val="0"/>
                    </w:rPr>
                    <w:t>с 8.00  ч. до 17.</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Четверг</w:t>
                  </w:r>
                </w:p>
              </w:tc>
              <w:tc>
                <w:tcPr>
                  <w:tcW w:w="5132" w:type="dxa"/>
                  <w:hideMark/>
                </w:tcPr>
                <w:p w:rsidR="00C273D9" w:rsidRDefault="00C273D9">
                  <w:pPr>
                    <w:jc w:val="both"/>
                    <w:rPr>
                      <w:b w:val="0"/>
                    </w:rPr>
                  </w:pPr>
                  <w:r>
                    <w:rPr>
                      <w:b w:val="0"/>
                    </w:rPr>
                    <w:t>с 8.00  ч. до 17.</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Пятница</w:t>
                  </w:r>
                </w:p>
              </w:tc>
              <w:tc>
                <w:tcPr>
                  <w:tcW w:w="5132" w:type="dxa"/>
                  <w:hideMark/>
                </w:tcPr>
                <w:p w:rsidR="00C273D9" w:rsidRDefault="00C273D9">
                  <w:pPr>
                    <w:jc w:val="both"/>
                    <w:rPr>
                      <w:b w:val="0"/>
                    </w:rPr>
                  </w:pPr>
                  <w:r>
                    <w:rPr>
                      <w:b w:val="0"/>
                    </w:rPr>
                    <w:t>с 8.00  ч. до 17.</w:t>
                  </w:r>
                  <w:r w:rsidRPr="00C273D9">
                    <w:rPr>
                      <w:b w:val="0"/>
                    </w:rPr>
                    <w:t xml:space="preserve">00 </w:t>
                  </w:r>
                  <w:r>
                    <w:rPr>
                      <w:b w:val="0"/>
                    </w:rPr>
                    <w:t xml:space="preserve"> ч.</w:t>
                  </w:r>
                </w:p>
              </w:tc>
            </w:tr>
          </w:tbl>
          <w:p w:rsidR="00C273D9" w:rsidRDefault="00C273D9">
            <w:pPr>
              <w:jc w:val="both"/>
              <w:rPr>
                <w:b w:val="0"/>
              </w:rPr>
            </w:pPr>
            <w:r>
              <w:rPr>
                <w:b w:val="0"/>
              </w:rPr>
              <w:t>Суббота – выходной день.</w:t>
            </w:r>
            <w:r>
              <w:rPr>
                <w:b w:val="0"/>
              </w:rPr>
              <w:tab/>
            </w:r>
            <w:r>
              <w:rPr>
                <w:b w:val="0"/>
              </w:rPr>
              <w:tab/>
            </w:r>
            <w:r>
              <w:rPr>
                <w:b w:val="0"/>
              </w:rPr>
              <w:tab/>
            </w:r>
            <w:r>
              <w:rPr>
                <w:b w:val="0"/>
              </w:rPr>
              <w:tab/>
            </w:r>
            <w:r>
              <w:rPr>
                <w:b w:val="0"/>
              </w:rPr>
              <w:tab/>
            </w:r>
            <w:r>
              <w:rPr>
                <w:b w:val="0"/>
              </w:rPr>
              <w:tab/>
            </w:r>
            <w:r>
              <w:rPr>
                <w:b w:val="0"/>
              </w:rPr>
              <w:tab/>
              <w:t xml:space="preserve"> </w:t>
            </w:r>
          </w:p>
          <w:p w:rsidR="00C273D9" w:rsidRDefault="00C273D9">
            <w:pPr>
              <w:jc w:val="both"/>
              <w:rPr>
                <w:b w:val="0"/>
              </w:rPr>
            </w:pPr>
            <w:r>
              <w:rPr>
                <w:b w:val="0"/>
              </w:rPr>
              <w:t>Воскресенье – выходной день.</w:t>
            </w:r>
          </w:p>
          <w:p w:rsidR="00C273D9" w:rsidRDefault="00C273D9">
            <w:pPr>
              <w:jc w:val="both"/>
              <w:rPr>
                <w:b w:val="0"/>
              </w:rPr>
            </w:pPr>
            <w:r>
              <w:rPr>
                <w:b w:val="0"/>
              </w:rPr>
              <w:t>Перерыв на обед сотрудников с 13.00  ч. до 14.00 ч.</w:t>
            </w:r>
          </w:p>
          <w:p w:rsidR="00C273D9" w:rsidRDefault="00C273D9">
            <w:pPr>
              <w:ind w:firstLine="743"/>
              <w:jc w:val="center"/>
              <w:outlineLvl w:val="0"/>
            </w:pPr>
          </w:p>
          <w:p w:rsidR="00C273D9" w:rsidRDefault="00C273D9">
            <w:pPr>
              <w:ind w:firstLine="601"/>
              <w:jc w:val="both"/>
              <w:outlineLvl w:val="0"/>
              <w:rPr>
                <w:b w:val="0"/>
              </w:rPr>
            </w:pPr>
            <w:r>
              <w:rPr>
                <w:b w:val="0"/>
              </w:rPr>
              <w:t>График приема граждан специалистами:</w:t>
            </w:r>
          </w:p>
          <w:tbl>
            <w:tblPr>
              <w:tblW w:w="0" w:type="auto"/>
              <w:tblLayout w:type="fixed"/>
              <w:tblLook w:val="01E0" w:firstRow="1" w:lastRow="1" w:firstColumn="1" w:lastColumn="1" w:noHBand="0" w:noVBand="0"/>
            </w:tblPr>
            <w:tblGrid>
              <w:gridCol w:w="5149"/>
              <w:gridCol w:w="5132"/>
            </w:tblGrid>
            <w:tr w:rsidR="00C273D9">
              <w:tc>
                <w:tcPr>
                  <w:tcW w:w="5149" w:type="dxa"/>
                  <w:hideMark/>
                </w:tcPr>
                <w:p w:rsidR="00C273D9" w:rsidRDefault="00C273D9">
                  <w:pPr>
                    <w:jc w:val="both"/>
                    <w:rPr>
                      <w:b w:val="0"/>
                    </w:rPr>
                  </w:pPr>
                  <w:r>
                    <w:rPr>
                      <w:b w:val="0"/>
                    </w:rPr>
                    <w:t>Понедельник</w:t>
                  </w:r>
                </w:p>
              </w:tc>
              <w:tc>
                <w:tcPr>
                  <w:tcW w:w="5132" w:type="dxa"/>
                  <w:hideMark/>
                </w:tcPr>
                <w:p w:rsidR="00C273D9" w:rsidRDefault="00C273D9">
                  <w:pPr>
                    <w:jc w:val="both"/>
                    <w:rPr>
                      <w:b w:val="0"/>
                    </w:rPr>
                  </w:pPr>
                  <w:r>
                    <w:rPr>
                      <w:b w:val="0"/>
                    </w:rPr>
                    <w:t>с 9.00 ч. до 12.</w:t>
                  </w:r>
                  <w:r w:rsidRPr="00C273D9">
                    <w:rPr>
                      <w:b w:val="0"/>
                    </w:rPr>
                    <w:t>00</w:t>
                  </w:r>
                  <w:r>
                    <w:rPr>
                      <w:b w:val="0"/>
                    </w:rPr>
                    <w:t xml:space="preserve"> ч.</w:t>
                  </w:r>
                </w:p>
              </w:tc>
            </w:tr>
            <w:tr w:rsidR="00C273D9">
              <w:tc>
                <w:tcPr>
                  <w:tcW w:w="5149" w:type="dxa"/>
                  <w:hideMark/>
                </w:tcPr>
                <w:p w:rsidR="00C273D9" w:rsidRDefault="00C273D9">
                  <w:pPr>
                    <w:jc w:val="both"/>
                    <w:rPr>
                      <w:b w:val="0"/>
                    </w:rPr>
                  </w:pPr>
                  <w:r>
                    <w:rPr>
                      <w:b w:val="0"/>
                    </w:rPr>
                    <w:t>Вторник</w:t>
                  </w:r>
                </w:p>
              </w:tc>
              <w:tc>
                <w:tcPr>
                  <w:tcW w:w="5132" w:type="dxa"/>
                  <w:hideMark/>
                </w:tcPr>
                <w:p w:rsidR="00C273D9" w:rsidRDefault="00C273D9">
                  <w:pPr>
                    <w:jc w:val="both"/>
                    <w:rPr>
                      <w:b w:val="0"/>
                    </w:rPr>
                  </w:pPr>
                  <w:r>
                    <w:rPr>
                      <w:b w:val="0"/>
                    </w:rPr>
                    <w:t>с 8.00  ч. до 12.</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Среда</w:t>
                  </w:r>
                </w:p>
              </w:tc>
              <w:tc>
                <w:tcPr>
                  <w:tcW w:w="5132" w:type="dxa"/>
                  <w:hideMark/>
                </w:tcPr>
                <w:p w:rsidR="00C273D9" w:rsidRDefault="00C273D9">
                  <w:pPr>
                    <w:jc w:val="both"/>
                    <w:rPr>
                      <w:b w:val="0"/>
                    </w:rPr>
                  </w:pPr>
                  <w:r>
                    <w:rPr>
                      <w:b w:val="0"/>
                    </w:rPr>
                    <w:t>с 8.00  ч. до 12.</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Четверг</w:t>
                  </w:r>
                </w:p>
              </w:tc>
              <w:tc>
                <w:tcPr>
                  <w:tcW w:w="5132" w:type="dxa"/>
                  <w:hideMark/>
                </w:tcPr>
                <w:p w:rsidR="00C273D9" w:rsidRDefault="00C273D9">
                  <w:pPr>
                    <w:jc w:val="both"/>
                    <w:rPr>
                      <w:b w:val="0"/>
                    </w:rPr>
                  </w:pPr>
                  <w:r>
                    <w:rPr>
                      <w:b w:val="0"/>
                    </w:rPr>
                    <w:t>с 8.00  ч. до 12.</w:t>
                  </w:r>
                  <w:r w:rsidRPr="00C273D9">
                    <w:rPr>
                      <w:b w:val="0"/>
                    </w:rPr>
                    <w:t xml:space="preserve">00 </w:t>
                  </w:r>
                  <w:r>
                    <w:rPr>
                      <w:b w:val="0"/>
                    </w:rPr>
                    <w:t xml:space="preserve"> ч.</w:t>
                  </w:r>
                </w:p>
              </w:tc>
            </w:tr>
            <w:tr w:rsidR="00C273D9">
              <w:tc>
                <w:tcPr>
                  <w:tcW w:w="5149" w:type="dxa"/>
                  <w:hideMark/>
                </w:tcPr>
                <w:p w:rsidR="00C273D9" w:rsidRDefault="00C273D9">
                  <w:pPr>
                    <w:jc w:val="both"/>
                    <w:rPr>
                      <w:b w:val="0"/>
                    </w:rPr>
                  </w:pPr>
                  <w:r>
                    <w:rPr>
                      <w:b w:val="0"/>
                    </w:rPr>
                    <w:t>Пятница</w:t>
                  </w:r>
                </w:p>
              </w:tc>
              <w:tc>
                <w:tcPr>
                  <w:tcW w:w="5132" w:type="dxa"/>
                  <w:hideMark/>
                </w:tcPr>
                <w:p w:rsidR="00C273D9" w:rsidRDefault="00C273D9">
                  <w:pPr>
                    <w:jc w:val="both"/>
                    <w:rPr>
                      <w:b w:val="0"/>
                    </w:rPr>
                  </w:pPr>
                  <w:r>
                    <w:rPr>
                      <w:b w:val="0"/>
                    </w:rPr>
                    <w:t>с 10.00  ч. до 1</w:t>
                  </w:r>
                  <w:r w:rsidRPr="00C273D9">
                    <w:rPr>
                      <w:b w:val="0"/>
                    </w:rPr>
                    <w:t>3</w:t>
                  </w:r>
                  <w:r>
                    <w:rPr>
                      <w:b w:val="0"/>
                    </w:rPr>
                    <w:t>.</w:t>
                  </w:r>
                  <w:r w:rsidRPr="00C273D9">
                    <w:rPr>
                      <w:b w:val="0"/>
                    </w:rPr>
                    <w:t xml:space="preserve">00 </w:t>
                  </w:r>
                  <w:r>
                    <w:rPr>
                      <w:b w:val="0"/>
                    </w:rPr>
                    <w:t xml:space="preserve"> ч.</w:t>
                  </w:r>
                </w:p>
              </w:tc>
            </w:tr>
          </w:tbl>
          <w:p w:rsidR="00C273D9" w:rsidRDefault="00C273D9">
            <w:pPr>
              <w:ind w:firstLine="743"/>
              <w:jc w:val="both"/>
              <w:outlineLvl w:val="0"/>
              <w:rPr>
                <w:b w:val="0"/>
              </w:rPr>
            </w:pPr>
            <w:r>
              <w:rPr>
                <w:b w:val="0"/>
              </w:rPr>
              <w:t>Прием получателей государственной услуги ведется без предварительной записи.</w:t>
            </w:r>
          </w:p>
          <w:p w:rsidR="00C273D9" w:rsidRDefault="00C273D9">
            <w:pPr>
              <w:ind w:firstLine="743"/>
              <w:jc w:val="both"/>
              <w:rPr>
                <w:b w:val="0"/>
              </w:rPr>
            </w:pPr>
            <w:r>
              <w:rPr>
                <w:b w:val="0"/>
              </w:rPr>
              <w:t>Телефон для справок: (845-77) 2-14-32, факс: (845-77) 2-14-32</w:t>
            </w:r>
          </w:p>
          <w:p w:rsidR="00C273D9" w:rsidRDefault="00C273D9">
            <w:pPr>
              <w:ind w:firstLine="743"/>
              <w:jc w:val="both"/>
              <w:rPr>
                <w:b w:val="0"/>
              </w:rPr>
            </w:pPr>
          </w:p>
          <w:p w:rsidR="00C273D9" w:rsidRPr="00FB6349" w:rsidRDefault="00C273D9" w:rsidP="00C273D9">
            <w:pPr>
              <w:ind w:firstLine="743"/>
              <w:jc w:val="both"/>
            </w:pPr>
            <w:r>
              <w:rPr>
                <w:b w:val="0"/>
              </w:rPr>
              <w:t xml:space="preserve">Адрес электронной почты Администрации </w:t>
            </w:r>
            <w:r>
              <w:rPr>
                <w:b w:val="0"/>
                <w:lang w:val="en-US"/>
              </w:rPr>
              <w:t>partizanmr</w:t>
            </w:r>
            <w:r w:rsidRPr="00C273D9">
              <w:rPr>
                <w:b w:val="0"/>
              </w:rPr>
              <w:t>@</w:t>
            </w:r>
            <w:r>
              <w:rPr>
                <w:b w:val="0"/>
                <w:lang w:val="en-US"/>
              </w:rPr>
              <w:t>mail</w:t>
            </w:r>
            <w:r w:rsidRPr="00C273D9">
              <w:rPr>
                <w:b w:val="0"/>
              </w:rPr>
              <w:t>.</w:t>
            </w:r>
            <w:r>
              <w:rPr>
                <w:b w:val="0"/>
                <w:lang w:val="en-US"/>
              </w:rPr>
              <w:t>ru</w:t>
            </w:r>
          </w:p>
        </w:tc>
        <w:tc>
          <w:tcPr>
            <w:tcW w:w="236" w:type="dxa"/>
          </w:tcPr>
          <w:p w:rsidR="00C273D9" w:rsidRDefault="00C273D9">
            <w:pPr>
              <w:pStyle w:val="ConsPlusNormal0"/>
              <w:ind w:firstLine="0"/>
              <w:jc w:val="both"/>
              <w:rPr>
                <w:rFonts w:ascii="Times New Roman" w:hAnsi="Times New Roman" w:cs="Times New Roman"/>
                <w:sz w:val="28"/>
                <w:szCs w:val="28"/>
              </w:rPr>
            </w:pPr>
          </w:p>
        </w:tc>
      </w:tr>
      <w:tr w:rsidR="00C273D9" w:rsidTr="00C273D9">
        <w:tc>
          <w:tcPr>
            <w:tcW w:w="9342" w:type="dxa"/>
          </w:tcPr>
          <w:p w:rsidR="00C273D9" w:rsidRDefault="00C273D9">
            <w:pPr>
              <w:pStyle w:val="ConsPlusNormal0"/>
              <w:spacing w:before="60"/>
              <w:ind w:firstLine="0"/>
              <w:jc w:val="both"/>
              <w:rPr>
                <w:rFonts w:ascii="Times New Roman" w:hAnsi="Times New Roman" w:cs="Times New Roman"/>
                <w:sz w:val="28"/>
                <w:szCs w:val="28"/>
              </w:rPr>
            </w:pPr>
          </w:p>
        </w:tc>
        <w:tc>
          <w:tcPr>
            <w:tcW w:w="236" w:type="dxa"/>
          </w:tcPr>
          <w:p w:rsidR="00C273D9" w:rsidRDefault="00C273D9">
            <w:pPr>
              <w:spacing w:before="60"/>
              <w:rPr>
                <w:b w:val="0"/>
              </w:rPr>
            </w:pPr>
          </w:p>
        </w:tc>
      </w:tr>
    </w:tbl>
    <w:p w:rsidR="00C273D9" w:rsidRDefault="00C273D9" w:rsidP="00C273D9">
      <w:pPr>
        <w:numPr>
          <w:ilvl w:val="1"/>
          <w:numId w:val="1"/>
        </w:numPr>
        <w:autoSpaceDE w:val="0"/>
        <w:autoSpaceDN w:val="0"/>
        <w:adjustRightInd w:val="0"/>
        <w:ind w:left="0" w:firstLine="709"/>
        <w:jc w:val="both"/>
        <w:outlineLvl w:val="2"/>
        <w:rPr>
          <w:b w:val="0"/>
        </w:rPr>
      </w:pPr>
      <w:r>
        <w:rPr>
          <w:b w:val="0"/>
        </w:rPr>
        <w:t>Консультации о порядке и ходе предоставления государственной услуги проводятся специалистами Администрации.</w:t>
      </w:r>
    </w:p>
    <w:p w:rsidR="00C273D9" w:rsidRDefault="00C273D9" w:rsidP="00C273D9">
      <w:pPr>
        <w:numPr>
          <w:ilvl w:val="1"/>
          <w:numId w:val="1"/>
        </w:numPr>
        <w:tabs>
          <w:tab w:val="left" w:pos="1418"/>
        </w:tabs>
        <w:autoSpaceDE w:val="0"/>
        <w:autoSpaceDN w:val="0"/>
        <w:adjustRightInd w:val="0"/>
        <w:ind w:left="0" w:firstLine="709"/>
        <w:jc w:val="both"/>
        <w:outlineLvl w:val="2"/>
        <w:rPr>
          <w:rFonts w:eastAsia="Calibri"/>
          <w:b w:val="0"/>
        </w:rPr>
      </w:pPr>
      <w:r>
        <w:rPr>
          <w:b w:val="0"/>
        </w:rPr>
        <w:t>Консультации о порядке и ходе предоставления государственной услуги осуществляются в следующих формах:</w:t>
      </w:r>
    </w:p>
    <w:p w:rsidR="00C273D9" w:rsidRDefault="00C273D9" w:rsidP="00C273D9">
      <w:pPr>
        <w:autoSpaceDE w:val="0"/>
        <w:autoSpaceDN w:val="0"/>
        <w:adjustRightInd w:val="0"/>
        <w:ind w:firstLine="709"/>
        <w:jc w:val="both"/>
        <w:outlineLvl w:val="2"/>
        <w:rPr>
          <w:rFonts w:eastAsia="Calibri"/>
          <w:b w:val="0"/>
        </w:rPr>
      </w:pPr>
      <w:r>
        <w:rPr>
          <w:rFonts w:eastAsia="Calibri"/>
          <w:b w:val="0"/>
        </w:rPr>
        <w:t>при личном обращении (обращении по телефону);</w:t>
      </w:r>
    </w:p>
    <w:p w:rsidR="00C273D9" w:rsidRDefault="00C273D9" w:rsidP="00C273D9">
      <w:pPr>
        <w:autoSpaceDE w:val="0"/>
        <w:autoSpaceDN w:val="0"/>
        <w:adjustRightInd w:val="0"/>
        <w:ind w:firstLine="709"/>
        <w:jc w:val="both"/>
        <w:outlineLvl w:val="2"/>
        <w:rPr>
          <w:rFonts w:eastAsia="Calibri"/>
          <w:b w:val="0"/>
        </w:rPr>
      </w:pPr>
      <w:r>
        <w:rPr>
          <w:rFonts w:eastAsia="Calibri"/>
          <w:b w:val="0"/>
        </w:rPr>
        <w:t>в письменном виде;</w:t>
      </w:r>
    </w:p>
    <w:p w:rsidR="00C273D9" w:rsidRDefault="00C273D9" w:rsidP="00C273D9">
      <w:pPr>
        <w:autoSpaceDE w:val="0"/>
        <w:autoSpaceDN w:val="0"/>
        <w:adjustRightInd w:val="0"/>
        <w:ind w:firstLine="709"/>
        <w:jc w:val="both"/>
        <w:outlineLvl w:val="2"/>
        <w:rPr>
          <w:rFonts w:eastAsia="Calibri"/>
          <w:b w:val="0"/>
        </w:rPr>
      </w:pPr>
      <w:r>
        <w:rPr>
          <w:rFonts w:eastAsia="Calibri"/>
          <w:b w:val="0"/>
        </w:rPr>
        <w:t>в электронной форме (при обращении граждан по электронной почте, на официальный сайт Администрации, а также на Единый или региональный порталы государственных и муниципальных услуг (функций)).</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При личном обращении или обращении по телефону предоставляется следующая информация:</w:t>
      </w:r>
    </w:p>
    <w:p w:rsidR="00C273D9" w:rsidRDefault="00C273D9" w:rsidP="00C273D9">
      <w:pPr>
        <w:autoSpaceDE w:val="0"/>
        <w:autoSpaceDN w:val="0"/>
        <w:adjustRightInd w:val="0"/>
        <w:ind w:firstLine="709"/>
        <w:jc w:val="both"/>
        <w:outlineLvl w:val="2"/>
        <w:rPr>
          <w:rFonts w:eastAsia="Calibri"/>
          <w:b w:val="0"/>
        </w:rPr>
      </w:pPr>
      <w:r>
        <w:rPr>
          <w:rFonts w:eastAsia="Calibri"/>
          <w:b w:val="0"/>
        </w:rPr>
        <w:t>сведения о месте нахождения, контактные телефоны Администрации, МФЦ;</w:t>
      </w:r>
    </w:p>
    <w:p w:rsidR="00C273D9" w:rsidRDefault="00C273D9" w:rsidP="00C273D9">
      <w:pPr>
        <w:autoSpaceDE w:val="0"/>
        <w:autoSpaceDN w:val="0"/>
        <w:adjustRightInd w:val="0"/>
        <w:ind w:firstLine="709"/>
        <w:jc w:val="both"/>
        <w:outlineLvl w:val="2"/>
        <w:rPr>
          <w:rFonts w:eastAsia="Calibri"/>
          <w:b w:val="0"/>
        </w:rPr>
      </w:pPr>
      <w:r>
        <w:rPr>
          <w:rFonts w:eastAsia="Calibri"/>
          <w:b w:val="0"/>
        </w:rPr>
        <w:t>графики работы и приема граждан Администрации, МФЦ;</w:t>
      </w:r>
    </w:p>
    <w:p w:rsidR="00C273D9" w:rsidRDefault="00C273D9" w:rsidP="00C273D9">
      <w:pPr>
        <w:autoSpaceDE w:val="0"/>
        <w:autoSpaceDN w:val="0"/>
        <w:adjustRightInd w:val="0"/>
        <w:ind w:firstLine="709"/>
        <w:jc w:val="both"/>
        <w:outlineLvl w:val="2"/>
        <w:rPr>
          <w:rFonts w:eastAsia="Calibri"/>
          <w:b w:val="0"/>
        </w:rPr>
      </w:pPr>
      <w:r>
        <w:rPr>
          <w:rFonts w:eastAsia="Calibri"/>
          <w:b w:val="0"/>
        </w:rP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C273D9" w:rsidRDefault="00C273D9" w:rsidP="00C273D9">
      <w:pPr>
        <w:autoSpaceDE w:val="0"/>
        <w:autoSpaceDN w:val="0"/>
        <w:adjustRightInd w:val="0"/>
        <w:ind w:firstLine="709"/>
        <w:jc w:val="both"/>
        <w:outlineLvl w:val="2"/>
        <w:rPr>
          <w:rFonts w:eastAsia="Calibri"/>
          <w:b w:val="0"/>
        </w:rPr>
      </w:pPr>
      <w:r>
        <w:rPr>
          <w:rFonts w:eastAsia="Calibri"/>
          <w:b w:val="0"/>
        </w:rPr>
        <w:t>наименования правовых актов, регулирующих предоставление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lastRenderedPageBreak/>
        <w:t>перечень документов, которые необходимы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по форме заполнения документов;</w:t>
      </w:r>
    </w:p>
    <w:p w:rsidR="00C273D9" w:rsidRDefault="00C273D9" w:rsidP="00C273D9">
      <w:pPr>
        <w:autoSpaceDE w:val="0"/>
        <w:autoSpaceDN w:val="0"/>
        <w:adjustRightInd w:val="0"/>
        <w:ind w:firstLine="709"/>
        <w:jc w:val="both"/>
        <w:outlineLvl w:val="2"/>
        <w:rPr>
          <w:rFonts w:eastAsia="Calibri"/>
          <w:b w:val="0"/>
        </w:rPr>
      </w:pPr>
      <w:r>
        <w:rPr>
          <w:rFonts w:eastAsia="Calibri"/>
          <w:b w:val="0"/>
        </w:rPr>
        <w:t>требования, предъявляемые к предоставляемым документам;</w:t>
      </w:r>
    </w:p>
    <w:p w:rsidR="00C273D9" w:rsidRDefault="00C273D9" w:rsidP="00C273D9">
      <w:pPr>
        <w:autoSpaceDE w:val="0"/>
        <w:autoSpaceDN w:val="0"/>
        <w:adjustRightInd w:val="0"/>
        <w:ind w:firstLine="709"/>
        <w:jc w:val="both"/>
        <w:outlineLvl w:val="2"/>
        <w:rPr>
          <w:rFonts w:eastAsia="Calibri"/>
          <w:b w:val="0"/>
        </w:rPr>
      </w:pPr>
      <w:r>
        <w:rPr>
          <w:rFonts w:eastAsia="Calibri"/>
          <w:b w:val="0"/>
        </w:rPr>
        <w:t>срок предоставления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основания для отказа в предоставлении государственной услуги;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порядок обжалования действий (бездействий) и решений, осуществляемых (принятых) в ходе предоставления государственной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C273D9" w:rsidRDefault="00C273D9" w:rsidP="00C273D9">
      <w:pPr>
        <w:autoSpaceDE w:val="0"/>
        <w:autoSpaceDN w:val="0"/>
        <w:adjustRightInd w:val="0"/>
        <w:ind w:firstLine="709"/>
        <w:jc w:val="both"/>
        <w:outlineLvl w:val="2"/>
        <w:rPr>
          <w:rFonts w:eastAsia="Calibri"/>
          <w:b w:val="0"/>
        </w:rPr>
      </w:pPr>
      <w:r>
        <w:rPr>
          <w:rFonts w:eastAsia="Calibri"/>
          <w:b w:val="0"/>
        </w:rPr>
        <w:t>номера кабинетов для обращения граждан;</w:t>
      </w:r>
    </w:p>
    <w:p w:rsidR="00C273D9" w:rsidRDefault="00C273D9" w:rsidP="00C273D9">
      <w:pPr>
        <w:autoSpaceDE w:val="0"/>
        <w:autoSpaceDN w:val="0"/>
        <w:adjustRightInd w:val="0"/>
        <w:ind w:firstLine="709"/>
        <w:jc w:val="both"/>
        <w:outlineLvl w:val="2"/>
        <w:rPr>
          <w:rFonts w:eastAsia="Calibri"/>
          <w:b w:val="0"/>
        </w:rPr>
      </w:pPr>
      <w:r>
        <w:rPr>
          <w:rFonts w:eastAsia="Calibri"/>
          <w:b w:val="0"/>
        </w:rPr>
        <w:t>график приема специалистами;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другая информация, за исключением сведений, составляющих государственную или иную охраняемую федеральным законодательством тайну.</w:t>
      </w:r>
    </w:p>
    <w:p w:rsidR="00C273D9" w:rsidRDefault="00C273D9" w:rsidP="00C273D9">
      <w:pPr>
        <w:autoSpaceDE w:val="0"/>
        <w:autoSpaceDN w:val="0"/>
        <w:adjustRightInd w:val="0"/>
        <w:ind w:firstLine="709"/>
        <w:jc w:val="both"/>
        <w:outlineLvl w:val="2"/>
        <w:rPr>
          <w:rFonts w:eastAsia="Calibri"/>
          <w:b w:val="0"/>
        </w:rPr>
      </w:pPr>
      <w:r>
        <w:rPr>
          <w:rFonts w:eastAsia="Calibri"/>
          <w:b w:val="0"/>
        </w:rPr>
        <w:t>Время ожидания заинтересованного лица при личном обращении не может превышать 15 минут.</w:t>
      </w:r>
    </w:p>
    <w:p w:rsidR="00C273D9" w:rsidRDefault="00C273D9" w:rsidP="00C273D9">
      <w:pPr>
        <w:autoSpaceDE w:val="0"/>
        <w:autoSpaceDN w:val="0"/>
        <w:adjustRightInd w:val="0"/>
        <w:ind w:firstLine="709"/>
        <w:jc w:val="both"/>
        <w:outlineLvl w:val="2"/>
        <w:rPr>
          <w:rFonts w:eastAsia="Calibri"/>
          <w:b w:val="0"/>
        </w:rPr>
      </w:pPr>
      <w:r>
        <w:rPr>
          <w:rFonts w:eastAsia="Calibri"/>
          <w:b w:val="0"/>
        </w:rPr>
        <w:t>На личном приеме гражданин предъявляет документ, удостоверяющий его личность.</w:t>
      </w:r>
    </w:p>
    <w:p w:rsidR="00C273D9" w:rsidRDefault="00C273D9" w:rsidP="00C273D9">
      <w:pPr>
        <w:autoSpaceDE w:val="0"/>
        <w:autoSpaceDN w:val="0"/>
        <w:adjustRightInd w:val="0"/>
        <w:ind w:firstLine="709"/>
        <w:jc w:val="both"/>
        <w:outlineLvl w:val="2"/>
        <w:rPr>
          <w:rFonts w:eastAsia="Calibri"/>
          <w:b w:val="0"/>
        </w:rPr>
      </w:pPr>
      <w:r>
        <w:rPr>
          <w:rFonts w:eastAsia="Calibri"/>
          <w:b w:val="0"/>
        </w:rPr>
        <w:t>Консультирование каждого заинтересованного лица специалистом Администрации при личном обращении не может превышать 10 минут.</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При консультации специалистами Администрации на личном приеме выдается памятка с перечнем необходимых для предоставления услуги документов.</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При обращении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Письменное обращение, поступившее в Администрацию или его должностному лицу, подлежит обязательному рассмотрению.</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Письменное обращение, содержащее вопросы, решение которых не входит в компетенцию Администрации или его должностного лица, направляется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если текст письменного обращения поддается прочтению.</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другой орган (другому должностному лицу), о чем в течение 7 календарных дней со дня регистрации обращения сообщается </w:t>
      </w:r>
      <w:r>
        <w:rPr>
          <w:rFonts w:eastAsia="Calibri"/>
          <w:b w:val="0"/>
        </w:rPr>
        <w:lastRenderedPageBreak/>
        <w:t>гражданину, направившему обращение, если его фамилия и почтовый адрес поддаются прочтению.</w:t>
      </w:r>
    </w:p>
    <w:p w:rsidR="00C273D9" w:rsidRDefault="00C273D9" w:rsidP="00C273D9">
      <w:pPr>
        <w:pStyle w:val="a4"/>
        <w:numPr>
          <w:ilvl w:val="1"/>
          <w:numId w:val="1"/>
        </w:numPr>
        <w:spacing w:before="0" w:beforeAutospacing="0" w:after="0" w:afterAutospacing="0"/>
        <w:ind w:left="0" w:firstLine="709"/>
        <w:jc w:val="both"/>
        <w:rPr>
          <w:sz w:val="28"/>
          <w:szCs w:val="28"/>
        </w:rPr>
      </w:pPr>
      <w:r>
        <w:rPr>
          <w:sz w:val="28"/>
          <w:szCs w:val="28"/>
        </w:rPr>
        <w:t xml:space="preserve">В письменном обращении гражданин указывает либо наименование органа, либо фамилию, имя, отчество (при наличии последнего) соответствующего должностного лица, либо должность соответствующего лица, а также свои фамилию, имя, отчество (при наличии последнего), почтовый адрес, по которому должен быть направлен ответ или уведомление о переадресации обращения, излагает суть обращения. </w:t>
      </w:r>
    </w:p>
    <w:p w:rsidR="00C273D9" w:rsidRDefault="00C273D9" w:rsidP="00C273D9">
      <w:pPr>
        <w:pStyle w:val="a4"/>
        <w:spacing w:before="0" w:beforeAutospacing="0" w:after="0" w:afterAutospacing="0"/>
        <w:ind w:firstLine="709"/>
        <w:jc w:val="both"/>
        <w:rPr>
          <w:sz w:val="28"/>
          <w:szCs w:val="28"/>
        </w:rPr>
      </w:pPr>
      <w:r>
        <w:rPr>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Письменное обращение подлежит обязательной регистрации в течение 3 календарных дней с момента поступления обращения.</w:t>
      </w:r>
    </w:p>
    <w:p w:rsidR="00C273D9" w:rsidRDefault="00C273D9" w:rsidP="00C273D9">
      <w:pPr>
        <w:pStyle w:val="a4"/>
        <w:numPr>
          <w:ilvl w:val="1"/>
          <w:numId w:val="1"/>
        </w:numPr>
        <w:spacing w:before="0" w:beforeAutospacing="0" w:after="0" w:afterAutospacing="0"/>
        <w:ind w:left="0" w:firstLine="709"/>
        <w:jc w:val="both"/>
        <w:rPr>
          <w:sz w:val="28"/>
          <w:szCs w:val="28"/>
        </w:rPr>
      </w:pPr>
      <w:r>
        <w:rPr>
          <w:rFonts w:eastAsia="Calibri"/>
          <w:sz w:val="28"/>
          <w:szCs w:val="28"/>
        </w:rPr>
        <w:t>Письменное обращение рассматривается в течение 30 календарных дней с момента регистрации обращения. В случаях, предусмотренных Федеральным</w:t>
      </w:r>
      <w:r>
        <w:rPr>
          <w:sz w:val="28"/>
          <w:szCs w:val="28"/>
        </w:rPr>
        <w:t xml:space="preserve"> законом «О порядке рассмотрения обращений граждан Российской Федерации», срок рассмотрения обращения, по решению руководителя Администрации, может быть продлен не более чем на 30 календарных дней, с письменным уведомлением об этом гражданина, направившего обращение.</w:t>
      </w:r>
    </w:p>
    <w:p w:rsidR="00C273D9" w:rsidRDefault="00C273D9" w:rsidP="00C273D9">
      <w:pPr>
        <w:pStyle w:val="a4"/>
        <w:spacing w:before="0" w:beforeAutospacing="0" w:after="0" w:afterAutospacing="0"/>
        <w:ind w:firstLine="709"/>
        <w:jc w:val="both"/>
        <w:rPr>
          <w:sz w:val="28"/>
          <w:szCs w:val="28"/>
        </w:rPr>
      </w:pPr>
      <w:r>
        <w:rPr>
          <w:bCs/>
          <w:iCs/>
          <w:sz w:val="28"/>
          <w:szCs w:val="28"/>
        </w:rP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разделе </w:t>
      </w:r>
      <w:r>
        <w:rPr>
          <w:bCs/>
          <w:iCs/>
          <w:sz w:val="28"/>
          <w:szCs w:val="28"/>
          <w:lang w:val="en-US"/>
        </w:rPr>
        <w:t>V</w:t>
      </w:r>
      <w:r>
        <w:rPr>
          <w:bCs/>
          <w:iCs/>
          <w:sz w:val="28"/>
          <w:szCs w:val="28"/>
        </w:rPr>
        <w:t xml:space="preserve"> Административного регламента.</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Должностным лицом Администрации дается письменный ответ по существу поставленных в обращении вопросов, за исключением случаев, установленных Федеральным законом «О порядке рассмотрения обращений граждан Российской Федерации», о чем в письменной форме сообщается гражданину, направившему обращение.</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Обращение по вопросам предоставления государственной услуги, поступившее в форме электронного документа, подлежит рассмотрению в порядке, установленным федеральным законодательством.</w:t>
      </w:r>
    </w:p>
    <w:p w:rsidR="00C273D9" w:rsidRDefault="00C273D9" w:rsidP="00C273D9">
      <w:pPr>
        <w:pStyle w:val="a4"/>
        <w:numPr>
          <w:ilvl w:val="1"/>
          <w:numId w:val="1"/>
        </w:numPr>
        <w:spacing w:before="0" w:beforeAutospacing="0" w:after="0" w:afterAutospacing="0"/>
        <w:ind w:left="0" w:firstLine="709"/>
        <w:jc w:val="both"/>
        <w:rPr>
          <w:sz w:val="28"/>
          <w:szCs w:val="28"/>
        </w:rPr>
      </w:pPr>
      <w:r>
        <w:rPr>
          <w:rFonts w:eastAsia="Calibri"/>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w:t>
      </w:r>
      <w:r>
        <w:rPr>
          <w:sz w:val="28"/>
          <w:szCs w:val="28"/>
        </w:rPr>
        <w:t xml:space="preserve">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273D9" w:rsidRDefault="00C273D9" w:rsidP="00C273D9">
      <w:pPr>
        <w:pStyle w:val="a4"/>
        <w:numPr>
          <w:ilvl w:val="1"/>
          <w:numId w:val="1"/>
        </w:numPr>
        <w:spacing w:before="0" w:beforeAutospacing="0" w:after="0" w:afterAutospacing="0"/>
        <w:ind w:left="0" w:firstLine="709"/>
        <w:jc w:val="both"/>
        <w:rPr>
          <w:sz w:val="28"/>
          <w:szCs w:val="28"/>
        </w:rPr>
      </w:pPr>
      <w:r>
        <w:rPr>
          <w:sz w:val="28"/>
          <w:szCs w:val="28"/>
        </w:rPr>
        <w:t>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 xml:space="preserve">В ответе на письменное обращение и обращение, поступившее по электронной почте, </w:t>
      </w:r>
      <w:r>
        <w:rPr>
          <w:b w:val="0"/>
        </w:rPr>
        <w:t>помимо ответа по существу вопроса,</w:t>
      </w:r>
      <w:r>
        <w:rPr>
          <w:rFonts w:eastAsia="Calibri"/>
          <w:b w:val="0"/>
        </w:rPr>
        <w:t xml:space="preserve"> указываются:</w:t>
      </w:r>
    </w:p>
    <w:p w:rsidR="00C273D9" w:rsidRDefault="00C273D9" w:rsidP="00C273D9">
      <w:pPr>
        <w:autoSpaceDE w:val="0"/>
        <w:autoSpaceDN w:val="0"/>
        <w:adjustRightInd w:val="0"/>
        <w:ind w:firstLine="709"/>
        <w:jc w:val="both"/>
        <w:outlineLvl w:val="2"/>
        <w:rPr>
          <w:rFonts w:eastAsia="Calibri"/>
          <w:b w:val="0"/>
        </w:rPr>
      </w:pPr>
      <w:r>
        <w:rPr>
          <w:rFonts w:eastAsia="Calibri"/>
          <w:b w:val="0"/>
        </w:rPr>
        <w:lastRenderedPageBreak/>
        <w:t>фамилия, имя, отчество (последнее – при наличии) специалиста, который готовил ответ;</w:t>
      </w:r>
    </w:p>
    <w:p w:rsidR="00C273D9" w:rsidRDefault="00C273D9" w:rsidP="00C273D9">
      <w:pPr>
        <w:autoSpaceDE w:val="0"/>
        <w:autoSpaceDN w:val="0"/>
        <w:adjustRightInd w:val="0"/>
        <w:ind w:firstLine="709"/>
        <w:jc w:val="both"/>
        <w:outlineLvl w:val="2"/>
        <w:rPr>
          <w:rFonts w:eastAsia="Calibri"/>
          <w:b w:val="0"/>
        </w:rPr>
      </w:pPr>
      <w:r>
        <w:rPr>
          <w:rFonts w:eastAsia="Calibri"/>
          <w:b w:val="0"/>
        </w:rPr>
        <w:t>контактный телефон;</w:t>
      </w:r>
    </w:p>
    <w:p w:rsidR="00C273D9" w:rsidRDefault="00C273D9" w:rsidP="00C273D9">
      <w:pPr>
        <w:autoSpaceDE w:val="0"/>
        <w:autoSpaceDN w:val="0"/>
        <w:adjustRightInd w:val="0"/>
        <w:ind w:firstLine="709"/>
        <w:jc w:val="both"/>
        <w:outlineLvl w:val="2"/>
        <w:rPr>
          <w:rFonts w:eastAsia="Calibri"/>
          <w:b w:val="0"/>
        </w:rPr>
      </w:pPr>
      <w:r>
        <w:rPr>
          <w:rFonts w:eastAsia="Calibri"/>
          <w:b w:val="0"/>
        </w:rPr>
        <w:t>фамилия, имя, отчество (последнее – при наличии) руководителя Администрации;</w:t>
      </w:r>
    </w:p>
    <w:p w:rsidR="00C273D9" w:rsidRDefault="00C273D9" w:rsidP="00C273D9">
      <w:pPr>
        <w:autoSpaceDE w:val="0"/>
        <w:autoSpaceDN w:val="0"/>
        <w:adjustRightInd w:val="0"/>
        <w:ind w:firstLine="709"/>
        <w:jc w:val="both"/>
        <w:outlineLvl w:val="2"/>
        <w:rPr>
          <w:rFonts w:eastAsia="Calibri"/>
          <w:b w:val="0"/>
        </w:rPr>
      </w:pPr>
      <w:r>
        <w:rPr>
          <w:rFonts w:eastAsia="Calibri"/>
          <w:b w:val="0"/>
        </w:rPr>
        <w:t>дата и исходящий номер ответа на обращение.</w:t>
      </w:r>
    </w:p>
    <w:p w:rsidR="00C273D9" w:rsidRDefault="00C273D9" w:rsidP="00C273D9">
      <w:pPr>
        <w:numPr>
          <w:ilvl w:val="1"/>
          <w:numId w:val="1"/>
        </w:numPr>
        <w:autoSpaceDE w:val="0"/>
        <w:autoSpaceDN w:val="0"/>
        <w:adjustRightInd w:val="0"/>
        <w:ind w:left="0" w:firstLine="709"/>
        <w:jc w:val="both"/>
        <w:outlineLvl w:val="2"/>
        <w:rPr>
          <w:rFonts w:eastAsia="Calibri"/>
          <w:b w:val="0"/>
        </w:rPr>
      </w:pPr>
      <w:r>
        <w:rPr>
          <w:rFonts w:eastAsia="Calibri"/>
          <w:b w:val="0"/>
        </w:rPr>
        <w:t>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C273D9" w:rsidRDefault="00C273D9" w:rsidP="00C273D9">
      <w:pPr>
        <w:pStyle w:val="a4"/>
        <w:numPr>
          <w:ilvl w:val="1"/>
          <w:numId w:val="1"/>
        </w:numPr>
        <w:spacing w:before="0" w:beforeAutospacing="0" w:after="0" w:afterAutospacing="0"/>
        <w:ind w:left="0" w:firstLine="709"/>
        <w:jc w:val="both"/>
        <w:rPr>
          <w:sz w:val="28"/>
          <w:szCs w:val="28"/>
        </w:rPr>
      </w:pPr>
      <w:r>
        <w:rPr>
          <w:sz w:val="28"/>
          <w:szCs w:val="28"/>
        </w:rPr>
        <w:t>Все консультации, а также предоставленные в ходе консультаций документы и материалы, являются бесплатными.</w:t>
      </w:r>
    </w:p>
    <w:p w:rsidR="00C273D9" w:rsidRDefault="00C273D9" w:rsidP="00C273D9">
      <w:pPr>
        <w:pStyle w:val="ConsPlusTitle"/>
        <w:widowControl/>
        <w:ind w:firstLine="709"/>
        <w:jc w:val="center"/>
        <w:rPr>
          <w:rFonts w:ascii="Times New Roman" w:hAnsi="Times New Roman" w:cs="Times New Roman"/>
          <w:i/>
          <w:sz w:val="28"/>
          <w:szCs w:val="28"/>
        </w:rPr>
      </w:pPr>
      <w:r>
        <w:rPr>
          <w:bCs w:val="0"/>
          <w:i/>
          <w:iCs/>
        </w:rPr>
        <w:br w:type="page"/>
      </w:r>
      <w:r>
        <w:rPr>
          <w:rFonts w:ascii="Times New Roman" w:hAnsi="Times New Roman" w:cs="Times New Roman"/>
          <w:i/>
          <w:iCs/>
          <w:sz w:val="28"/>
          <w:szCs w:val="28"/>
          <w:lang w:val="en-US"/>
        </w:rPr>
        <w:lastRenderedPageBreak/>
        <w:t>II</w:t>
      </w:r>
      <w:r>
        <w:rPr>
          <w:rFonts w:ascii="Times New Roman" w:hAnsi="Times New Roman" w:cs="Times New Roman"/>
          <w:i/>
          <w:iCs/>
          <w:sz w:val="28"/>
          <w:szCs w:val="28"/>
        </w:rPr>
        <w:t>.</w:t>
      </w:r>
      <w:r>
        <w:rPr>
          <w:rFonts w:ascii="Times New Roman" w:hAnsi="Times New Roman" w:cs="Times New Roman"/>
          <w:i/>
          <w:sz w:val="28"/>
          <w:szCs w:val="28"/>
        </w:rPr>
        <w:t xml:space="preserve"> Стандарт предоставления государственной услуги</w:t>
      </w:r>
    </w:p>
    <w:p w:rsidR="00C273D9" w:rsidRDefault="00C273D9" w:rsidP="00C273D9">
      <w:pPr>
        <w:pStyle w:val="ConsPlusTitle"/>
        <w:widowControl/>
        <w:ind w:firstLine="709"/>
        <w:jc w:val="center"/>
        <w:rPr>
          <w:rFonts w:ascii="Times New Roman" w:hAnsi="Times New Roman" w:cs="Times New Roman"/>
          <w:i/>
          <w:sz w:val="28"/>
          <w:szCs w:val="28"/>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Наименование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 С</w:t>
      </w:r>
      <w:r>
        <w:rPr>
          <w:rFonts w:ascii="Times New Roman" w:hAnsi="Times New Roman"/>
          <w:b w:val="0"/>
          <w:sz w:val="28"/>
          <w:szCs w:val="28"/>
        </w:rPr>
        <w:t>огласие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r>
        <w:rPr>
          <w:rFonts w:ascii="Times New Roman" w:hAnsi="Times New Roman" w:cs="Times New Roman"/>
          <w:b w:val="0"/>
          <w:sz w:val="28"/>
          <w:szCs w:val="28"/>
        </w:rPr>
        <w:t>.</w:t>
      </w:r>
    </w:p>
    <w:p w:rsidR="00C273D9" w:rsidRDefault="00C273D9" w:rsidP="00C273D9">
      <w:pPr>
        <w:pStyle w:val="ConsPlusTitle"/>
        <w:widowControl/>
        <w:ind w:firstLine="709"/>
        <w:jc w:val="both"/>
        <w:rPr>
          <w:rFonts w:eastAsia="Calibri"/>
          <w:b w:val="0"/>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Наименование органа местного самоуправления, предоставляющего государственную услугу</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2.2. Государственная услуга предоставляется Администрацией, административные процедуры выполняются муниципальными служащими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w:t>
      </w:r>
    </w:p>
    <w:p w:rsidR="00C273D9" w:rsidRDefault="00C273D9" w:rsidP="00C273D9">
      <w:pPr>
        <w:ind w:firstLine="709"/>
        <w:jc w:val="both"/>
        <w:rPr>
          <w:b w:val="0"/>
          <w:bCs/>
        </w:rPr>
      </w:pPr>
      <w:r>
        <w:rPr>
          <w:b w:val="0"/>
          <w:bCs/>
        </w:rPr>
        <w:t>Предоставление заявителям решений о даче согласия на обмен жилыми помещениями</w:t>
      </w:r>
      <w:r>
        <w:rPr>
          <w:b w:val="0"/>
        </w:rPr>
        <w:t>,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r>
        <w:rPr>
          <w:b w:val="0"/>
          <w:bCs/>
        </w:rPr>
        <w:t xml:space="preserve"> или об отказе в даче такого согласия может осуществляться через МФЦ.</w:t>
      </w:r>
    </w:p>
    <w:p w:rsidR="00C273D9" w:rsidRDefault="00C273D9" w:rsidP="00C273D9">
      <w:pPr>
        <w:ind w:firstLine="709"/>
        <w:jc w:val="both"/>
        <w:rPr>
          <w:b w:val="0"/>
          <w:bCs/>
        </w:rPr>
      </w:pPr>
      <w:r>
        <w:rPr>
          <w:b w:val="0"/>
          <w:bCs/>
        </w:rPr>
        <w:t>В процессе предоставления государственной услуги по Административному регламенту Администрация осуществляет взаимодействие с:</w:t>
      </w:r>
    </w:p>
    <w:p w:rsidR="00C273D9" w:rsidRDefault="00C273D9" w:rsidP="00C273D9">
      <w:pPr>
        <w:ind w:firstLine="709"/>
        <w:jc w:val="both"/>
        <w:rPr>
          <w:b w:val="0"/>
          <w:bCs/>
        </w:rPr>
      </w:pPr>
      <w:r>
        <w:rPr>
          <w:b w:val="0"/>
          <w:bCs/>
        </w:rPr>
        <w:t>государственным органом или органом местного самоуправления, действующим от имени собственника жилого помещения государственного жилищного фонда или муниципального жилищног</w:t>
      </w:r>
      <w:r w:rsidR="00DA0369">
        <w:rPr>
          <w:b w:val="0"/>
          <w:bCs/>
        </w:rPr>
        <w:t>о фонда,  либо с организацией у</w:t>
      </w:r>
      <w:r w:rsidR="00E658DB">
        <w:rPr>
          <w:b w:val="0"/>
          <w:bCs/>
        </w:rPr>
        <w:t>п</w:t>
      </w:r>
      <w:r w:rsidR="00DA0369">
        <w:rPr>
          <w:b w:val="0"/>
          <w:bCs/>
        </w:rPr>
        <w:t>олномоченной</w:t>
      </w:r>
      <w:r>
        <w:rPr>
          <w:b w:val="0"/>
          <w:bCs/>
        </w:rPr>
        <w:t xml:space="preserve"> ими на заключение договора социального найма жилого помещения – в части получения сведений, подтверждающих получение жилого помещения во владение и в пользование по договору социального найма;</w:t>
      </w:r>
    </w:p>
    <w:p w:rsidR="00C273D9" w:rsidRDefault="00C273D9" w:rsidP="00C273D9">
      <w:pPr>
        <w:ind w:firstLine="709"/>
        <w:jc w:val="both"/>
        <w:rPr>
          <w:b w:val="0"/>
          <w:bCs/>
        </w:rPr>
      </w:pPr>
      <w:r>
        <w:rPr>
          <w:b w:val="0"/>
          <w:bCs/>
        </w:rPr>
        <w:t>МФЦ (в соответствии с заключенными соглашениями).</w:t>
      </w:r>
    </w:p>
    <w:p w:rsidR="00C273D9" w:rsidRDefault="00C273D9" w:rsidP="00C273D9">
      <w:pPr>
        <w:ind w:firstLine="709"/>
        <w:jc w:val="both"/>
        <w:rPr>
          <w:b w:val="0"/>
          <w:bCs/>
        </w:rPr>
      </w:pPr>
      <w:r>
        <w:rPr>
          <w:b w:val="0"/>
          <w:bCs/>
        </w:rPr>
        <w:t>2.3. 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273D9" w:rsidRDefault="00C273D9" w:rsidP="00C273D9">
      <w:pPr>
        <w:ind w:firstLine="709"/>
        <w:jc w:val="both"/>
        <w:rPr>
          <w:b w:val="0"/>
        </w:rPr>
      </w:pPr>
    </w:p>
    <w:p w:rsidR="00C273D9" w:rsidRDefault="00C273D9" w:rsidP="00C273D9">
      <w:pPr>
        <w:jc w:val="center"/>
        <w:rPr>
          <w:i/>
        </w:rPr>
      </w:pPr>
      <w:r>
        <w:rPr>
          <w:i/>
        </w:rPr>
        <w:t>Описание результата предоставления государственной услуги</w:t>
      </w:r>
    </w:p>
    <w:p w:rsidR="00C273D9" w:rsidRDefault="00C273D9" w:rsidP="00C273D9">
      <w:pPr>
        <w:ind w:firstLine="709"/>
        <w:jc w:val="both"/>
        <w:rPr>
          <w:b w:val="0"/>
        </w:rPr>
      </w:pPr>
      <w:r>
        <w:rPr>
          <w:b w:val="0"/>
        </w:rPr>
        <w:t xml:space="preserve">2.4. Конечным результатом предоставления государственной услуги является выдача (направление): </w:t>
      </w:r>
    </w:p>
    <w:p w:rsidR="00C273D9" w:rsidRDefault="00C273D9" w:rsidP="00C273D9">
      <w:pPr>
        <w:pStyle w:val="ConsPlusTitle"/>
        <w:widowControl/>
        <w:ind w:firstLine="709"/>
        <w:jc w:val="both"/>
        <w:rPr>
          <w:rFonts w:ascii="Times New Roman" w:hAnsi="Times New Roman"/>
          <w:b w:val="0"/>
          <w:sz w:val="28"/>
          <w:szCs w:val="28"/>
        </w:rPr>
      </w:pPr>
      <w:r>
        <w:rPr>
          <w:rFonts w:ascii="Times New Roman" w:hAnsi="Times New Roman" w:cs="Times New Roman"/>
          <w:b w:val="0"/>
          <w:sz w:val="28"/>
          <w:szCs w:val="28"/>
        </w:rPr>
        <w:t xml:space="preserve">согласия </w:t>
      </w:r>
      <w:r>
        <w:rPr>
          <w:rFonts w:ascii="Times New Roman" w:hAnsi="Times New Roman"/>
          <w:b w:val="0"/>
          <w:sz w:val="28"/>
          <w:szCs w:val="28"/>
        </w:rPr>
        <w:t xml:space="preserve">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w:t>
      </w:r>
      <w:r>
        <w:rPr>
          <w:rFonts w:ascii="Times New Roman" w:hAnsi="Times New Roman"/>
          <w:b w:val="0"/>
          <w:sz w:val="28"/>
          <w:szCs w:val="28"/>
        </w:rPr>
        <w:lastRenderedPageBreak/>
        <w:t xml:space="preserve">членами семей нанимателей данных жилых помещений </w:t>
      </w:r>
      <w:r>
        <w:rPr>
          <w:rFonts w:ascii="Times New Roman" w:hAnsi="Times New Roman" w:cs="Times New Roman"/>
          <w:b w:val="0"/>
          <w:sz w:val="28"/>
          <w:szCs w:val="28"/>
        </w:rPr>
        <w:t>в виде распоряжения (постановления) Администрации (главы Администрации);</w:t>
      </w:r>
    </w:p>
    <w:p w:rsidR="00C273D9" w:rsidRDefault="00C273D9" w:rsidP="00C273D9">
      <w:pPr>
        <w:pStyle w:val="ConsPlusTitle"/>
        <w:widowControl/>
        <w:ind w:firstLine="709"/>
        <w:jc w:val="both"/>
        <w:rPr>
          <w:rFonts w:ascii="Times New Roman" w:hAnsi="Times New Roman"/>
          <w:b w:val="0"/>
          <w:sz w:val="28"/>
          <w:szCs w:val="28"/>
        </w:rPr>
      </w:pPr>
      <w:r>
        <w:rPr>
          <w:rFonts w:ascii="Times New Roman" w:hAnsi="Times New Roman" w:cs="Times New Roman"/>
          <w:b w:val="0"/>
          <w:sz w:val="28"/>
          <w:szCs w:val="28"/>
        </w:rPr>
        <w:t xml:space="preserve">отказа в даче согласия </w:t>
      </w:r>
      <w:r>
        <w:rPr>
          <w:rFonts w:ascii="Times New Roman" w:hAnsi="Times New Roman"/>
          <w:b w:val="0"/>
          <w:sz w:val="28"/>
          <w:szCs w:val="28"/>
        </w:rPr>
        <w:t xml:space="preserve">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w:t>
      </w:r>
      <w:r>
        <w:rPr>
          <w:rFonts w:ascii="Times New Roman" w:hAnsi="Times New Roman" w:cs="Times New Roman"/>
          <w:b w:val="0"/>
          <w:sz w:val="28"/>
          <w:szCs w:val="28"/>
        </w:rPr>
        <w:t>в виде распоряжения (постановления) Администрации (главы Администрации).</w:t>
      </w:r>
    </w:p>
    <w:p w:rsidR="00C273D9" w:rsidRDefault="00C273D9" w:rsidP="00C273D9">
      <w:pPr>
        <w:ind w:firstLine="708"/>
        <w:jc w:val="center"/>
        <w:rPr>
          <w:i/>
        </w:rPr>
      </w:pPr>
    </w:p>
    <w:p w:rsidR="00C273D9" w:rsidRDefault="00C273D9" w:rsidP="00C273D9">
      <w:pPr>
        <w:ind w:firstLine="708"/>
        <w:jc w:val="center"/>
        <w:rPr>
          <w:i/>
        </w:rPr>
      </w:pPr>
      <w:r>
        <w:rPr>
          <w:i/>
        </w:rPr>
        <w:t>Сроки предоставления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2.5.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не должен превышать 14 рабочих дней со дня обращения заявителя.</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C273D9" w:rsidRDefault="00C273D9" w:rsidP="00C273D9">
      <w:pPr>
        <w:ind w:firstLine="708"/>
        <w:jc w:val="both"/>
        <w:rPr>
          <w:b w:val="0"/>
        </w:rPr>
      </w:pPr>
      <w:r>
        <w:rPr>
          <w:b w:val="0"/>
        </w:rPr>
        <w:t xml:space="preserve">2.6. Днем обращения за предоставлением государственной услуги считается день регистрации уполномоченным органом заявления и документов, подлежащих предоставлению заявителем. </w:t>
      </w:r>
    </w:p>
    <w:p w:rsidR="00C273D9" w:rsidRDefault="00C273D9" w:rsidP="00C273D9">
      <w:pPr>
        <w:ind w:firstLine="708"/>
        <w:jc w:val="both"/>
        <w:rPr>
          <w:b w:val="0"/>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 xml:space="preserve">Перечень нормативных правовых актов </w:t>
      </w:r>
    </w:p>
    <w:p w:rsidR="00C273D9" w:rsidRDefault="00C273D9" w:rsidP="00C273D9">
      <w:pPr>
        <w:autoSpaceDE w:val="0"/>
        <w:autoSpaceDN w:val="0"/>
        <w:adjustRightInd w:val="0"/>
        <w:ind w:firstLine="709"/>
        <w:jc w:val="both"/>
        <w:outlineLvl w:val="2"/>
        <w:rPr>
          <w:rFonts w:eastAsia="Calibri"/>
          <w:b w:val="0"/>
        </w:rPr>
      </w:pPr>
      <w:r>
        <w:rPr>
          <w:b w:val="0"/>
        </w:rPr>
        <w:t>2.7.</w:t>
      </w:r>
      <w:r>
        <w:rPr>
          <w:b w:val="0"/>
        </w:rPr>
        <w:tab/>
      </w:r>
      <w:r>
        <w:rPr>
          <w:rFonts w:eastAsia="Calibri"/>
          <w:b w:val="0"/>
        </w:rPr>
        <w:t>Предоставление государственной услуги осуществляется в соответствии со следующими нормативными правовыми актами: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Конституцией Российской Федерации от 12 декабря 1993 года («Российская газета» от 25 декабря 1993 года, № 237);</w:t>
      </w:r>
      <w:r>
        <w:rPr>
          <w:rFonts w:ascii="Times New Roman" w:hAnsi="Times New Roman" w:cs="Times New Roman"/>
          <w:b w:val="0"/>
          <w:sz w:val="28"/>
          <w:szCs w:val="28"/>
        </w:rPr>
        <w:tab/>
      </w:r>
    </w:p>
    <w:p w:rsidR="00C273D9" w:rsidRDefault="00C273D9" w:rsidP="00C273D9">
      <w:pPr>
        <w:autoSpaceDE w:val="0"/>
        <w:autoSpaceDN w:val="0"/>
        <w:adjustRightInd w:val="0"/>
        <w:ind w:firstLine="709"/>
        <w:jc w:val="both"/>
        <w:rPr>
          <w:b w:val="0"/>
        </w:rPr>
      </w:pPr>
      <w:r>
        <w:rPr>
          <w:b w:val="0"/>
        </w:rPr>
        <w:t>Гражданским кодексом Российской Федерации, части 1, 2 («</w:t>
      </w:r>
      <w:r>
        <w:rPr>
          <w:rFonts w:eastAsia="Calibri"/>
          <w:b w:val="0"/>
        </w:rPr>
        <w:t>Собрание законодательства Российской Федерации» от 5 декабря 1994 года, № 32, ст. 3301; от 29 января 1996 года, № 5, ст. 410)</w:t>
      </w:r>
      <w:r>
        <w:rPr>
          <w:b w:val="0"/>
        </w:rPr>
        <w:t>;</w:t>
      </w:r>
    </w:p>
    <w:p w:rsidR="00C273D9" w:rsidRDefault="00C273D9" w:rsidP="00C273D9">
      <w:pPr>
        <w:autoSpaceDE w:val="0"/>
        <w:autoSpaceDN w:val="0"/>
        <w:adjustRightInd w:val="0"/>
        <w:ind w:firstLine="709"/>
        <w:jc w:val="both"/>
        <w:rPr>
          <w:b w:val="0"/>
        </w:rPr>
      </w:pPr>
      <w:r>
        <w:rPr>
          <w:b w:val="0"/>
        </w:rPr>
        <w:t xml:space="preserve">Жилищный кодекс Российской Федерации («Собрание законодательства Российской Федерации» от 3 января 2005 года, № 1 (часть 1) ст. 14); </w:t>
      </w:r>
    </w:p>
    <w:p w:rsidR="00C273D9" w:rsidRDefault="00C273D9" w:rsidP="00C273D9">
      <w:pPr>
        <w:autoSpaceDE w:val="0"/>
        <w:autoSpaceDN w:val="0"/>
        <w:adjustRightInd w:val="0"/>
        <w:ind w:firstLine="709"/>
        <w:jc w:val="both"/>
        <w:rPr>
          <w:rFonts w:eastAsia="Calibri"/>
          <w:b w:val="0"/>
        </w:rPr>
      </w:pPr>
      <w:r>
        <w:rPr>
          <w:b w:val="0"/>
        </w:rPr>
        <w:t>Федеральным законом от 24 апреля 2008 года № 48-ФЗ «Об опеке и попечительстве» («</w:t>
      </w:r>
      <w:r>
        <w:rPr>
          <w:rFonts w:eastAsia="Calibri"/>
          <w:b w:val="0"/>
        </w:rPr>
        <w:t>Собрание законодательства Российской Федерации» от 28 апреля 2008 года, № 17, ст. 1755);</w:t>
      </w:r>
    </w:p>
    <w:p w:rsidR="00C273D9" w:rsidRDefault="00C273D9" w:rsidP="00C273D9">
      <w:pPr>
        <w:autoSpaceDE w:val="0"/>
        <w:autoSpaceDN w:val="0"/>
        <w:adjustRightInd w:val="0"/>
        <w:ind w:firstLine="709"/>
        <w:jc w:val="both"/>
        <w:rPr>
          <w:b w:val="0"/>
        </w:rPr>
      </w:pPr>
      <w:r>
        <w:rPr>
          <w:b w:val="0"/>
        </w:rPr>
        <w:t>Федеральным законом от 2 мая 2006 года № 59-ФЗ «О порядке рассмотрения обращений граждан Российской Федерации» («</w:t>
      </w:r>
      <w:r>
        <w:rPr>
          <w:rFonts w:eastAsia="Calibri"/>
          <w:b w:val="0"/>
        </w:rPr>
        <w:t>Российская газета» от 5 мая 2006 года, № 95)</w:t>
      </w:r>
      <w:r>
        <w:rPr>
          <w:b w:val="0"/>
        </w:rPr>
        <w:t>;</w:t>
      </w:r>
    </w:p>
    <w:p w:rsidR="00C273D9" w:rsidRDefault="00C273D9" w:rsidP="00C273D9">
      <w:pPr>
        <w:autoSpaceDE w:val="0"/>
        <w:autoSpaceDN w:val="0"/>
        <w:adjustRightInd w:val="0"/>
        <w:ind w:firstLine="709"/>
        <w:jc w:val="both"/>
        <w:rPr>
          <w:b w:val="0"/>
        </w:rPr>
      </w:pPr>
      <w:r>
        <w:rPr>
          <w:b w:val="0"/>
        </w:rPr>
        <w:t>Федеральным законом от 27 июля 2006 года № 152-ФЗ «О персональных данных» («Собрание законодательства Российской Федерации» от 31 июля 2006 года, № 31 (ч.1), ст. 3451);</w:t>
      </w:r>
    </w:p>
    <w:p w:rsidR="00C273D9" w:rsidRDefault="00C273D9" w:rsidP="00C273D9">
      <w:pPr>
        <w:autoSpaceDE w:val="0"/>
        <w:autoSpaceDN w:val="0"/>
        <w:adjustRightInd w:val="0"/>
        <w:ind w:firstLine="709"/>
        <w:jc w:val="both"/>
        <w:rPr>
          <w:b w:val="0"/>
        </w:rPr>
      </w:pPr>
      <w:r>
        <w:rPr>
          <w:b w:val="0"/>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C273D9" w:rsidRDefault="00C273D9" w:rsidP="00C273D9">
      <w:pPr>
        <w:autoSpaceDE w:val="0"/>
        <w:autoSpaceDN w:val="0"/>
        <w:adjustRightInd w:val="0"/>
        <w:ind w:firstLine="709"/>
        <w:jc w:val="both"/>
        <w:rPr>
          <w:b w:val="0"/>
        </w:rPr>
      </w:pPr>
      <w:r>
        <w:rPr>
          <w:b w:val="0"/>
        </w:rPr>
        <w:t xml:space="preserve">Федеральным законом от 6 октября 2003 года № 131-ФЗ «Об общих принципах организации местного самоуправления в Российской Федерации» </w:t>
      </w:r>
      <w:r>
        <w:rPr>
          <w:b w:val="0"/>
        </w:rPr>
        <w:lastRenderedPageBreak/>
        <w:t>(«Собрание законодательства Российской Федерации» от 6 октября 2003 года, № 40, ст. 3822);</w:t>
      </w:r>
    </w:p>
    <w:p w:rsidR="00C273D9" w:rsidRDefault="00C273D9" w:rsidP="00C273D9">
      <w:pPr>
        <w:autoSpaceDE w:val="0"/>
        <w:autoSpaceDN w:val="0"/>
        <w:adjustRightInd w:val="0"/>
        <w:ind w:firstLine="709"/>
        <w:jc w:val="both"/>
        <w:rPr>
          <w:rFonts w:eastAsia="Calibri"/>
          <w:b w:val="0"/>
        </w:rPr>
      </w:pPr>
      <w:r>
        <w:rPr>
          <w:rFonts w:eastAsia="Calibri"/>
          <w:b w:val="0"/>
        </w:rPr>
        <w:t>Законом Саратовской области от 28 декабря 2007 года №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от 29 декабря 2007 года, № 241 (2015));</w:t>
      </w:r>
    </w:p>
    <w:p w:rsidR="00C273D9" w:rsidRDefault="00C273D9" w:rsidP="00C273D9">
      <w:pPr>
        <w:autoSpaceDE w:val="0"/>
        <w:autoSpaceDN w:val="0"/>
        <w:adjustRightInd w:val="0"/>
        <w:ind w:firstLine="709"/>
        <w:jc w:val="both"/>
        <w:rPr>
          <w:rFonts w:eastAsia="Calibri"/>
          <w:b w:val="0"/>
        </w:rPr>
      </w:pPr>
      <w:r>
        <w:rPr>
          <w:rFonts w:eastAsia="Calibri"/>
          <w:b w:val="0"/>
        </w:rPr>
        <w:t>постановлением Правительства Саратовской области от 13 марта 2013 года № 111-П «Об утверждении перечня государственных услуг органов исполнительной власти Саратовской области, а также органов местного самоуправления Саратовской области при осуществлении отдельных государственных полномочий, переданных законами Саратовской области, предоставление которых организуется в многофункциональных центрах предоставления государственных и муниципальных услуг» («Собрание законодательства Саратовской области», март 2013 года, № 10, стр. 3075-3078).</w:t>
      </w:r>
    </w:p>
    <w:p w:rsidR="00C273D9" w:rsidRDefault="00C273D9" w:rsidP="00C273D9">
      <w:pPr>
        <w:jc w:val="center"/>
        <w:rPr>
          <w:i/>
        </w:rPr>
      </w:pPr>
    </w:p>
    <w:p w:rsidR="00C273D9" w:rsidRDefault="00C273D9" w:rsidP="00C273D9">
      <w:pPr>
        <w:autoSpaceDE w:val="0"/>
        <w:autoSpaceDN w:val="0"/>
        <w:adjustRightInd w:val="0"/>
        <w:jc w:val="center"/>
        <w:outlineLvl w:val="2"/>
        <w:rPr>
          <w:i/>
        </w:rPr>
      </w:pPr>
      <w:r>
        <w:rPr>
          <w:i/>
        </w:rPr>
        <w:t>Исчерпывающий перечень документов,</w:t>
      </w:r>
    </w:p>
    <w:p w:rsidR="00C273D9" w:rsidRDefault="00C273D9" w:rsidP="00C273D9">
      <w:pPr>
        <w:autoSpaceDE w:val="0"/>
        <w:autoSpaceDN w:val="0"/>
        <w:adjustRightInd w:val="0"/>
        <w:jc w:val="center"/>
        <w:outlineLvl w:val="2"/>
        <w:rPr>
          <w:i/>
        </w:rPr>
      </w:pPr>
      <w:r>
        <w:rPr>
          <w:i/>
        </w:rPr>
        <w:t>необходимых в соответствии с нормативными</w:t>
      </w:r>
    </w:p>
    <w:p w:rsidR="00C273D9" w:rsidRDefault="00C273D9" w:rsidP="00C273D9">
      <w:pPr>
        <w:autoSpaceDE w:val="0"/>
        <w:autoSpaceDN w:val="0"/>
        <w:adjustRightInd w:val="0"/>
        <w:jc w:val="center"/>
        <w:outlineLvl w:val="2"/>
        <w:rPr>
          <w:i/>
        </w:rPr>
      </w:pPr>
      <w:r>
        <w:rPr>
          <w:i/>
        </w:rPr>
        <w:t>правовыми актами для предоставления государственной услуги,</w:t>
      </w:r>
    </w:p>
    <w:p w:rsidR="00C273D9" w:rsidRDefault="00C273D9" w:rsidP="00C273D9">
      <w:pPr>
        <w:autoSpaceDE w:val="0"/>
        <w:autoSpaceDN w:val="0"/>
        <w:adjustRightInd w:val="0"/>
        <w:ind w:firstLine="709"/>
        <w:jc w:val="center"/>
        <w:outlineLvl w:val="2"/>
        <w:rPr>
          <w:i/>
          <w:highlight w:val="green"/>
        </w:rPr>
      </w:pPr>
      <w:r>
        <w:rPr>
          <w:i/>
        </w:rPr>
        <w:t>подлежащих представлению заявителем</w:t>
      </w:r>
    </w:p>
    <w:p w:rsidR="00C273D9" w:rsidRDefault="00C273D9" w:rsidP="00C273D9">
      <w:pPr>
        <w:autoSpaceDE w:val="0"/>
        <w:autoSpaceDN w:val="0"/>
        <w:adjustRightInd w:val="0"/>
        <w:ind w:firstLine="709"/>
        <w:jc w:val="both"/>
        <w:outlineLvl w:val="2"/>
        <w:rPr>
          <w:b w:val="0"/>
        </w:rPr>
      </w:pPr>
      <w:r>
        <w:rPr>
          <w:b w:val="0"/>
        </w:rPr>
        <w:t>2.8. Для получения государственной услуги заявители предоставляют в уполномоченный орган заявление (приложение № 2 к Административному регламенту) с приложением следующих документов:</w:t>
      </w:r>
    </w:p>
    <w:p w:rsidR="00C273D9" w:rsidRDefault="00C273D9" w:rsidP="00C273D9">
      <w:pPr>
        <w:ind w:firstLine="709"/>
        <w:jc w:val="both"/>
        <w:rPr>
          <w:b w:val="0"/>
        </w:rPr>
      </w:pPr>
      <w:r>
        <w:rPr>
          <w:b w:val="0"/>
        </w:rPr>
        <w:t>документ, удостоверяющий личность;</w:t>
      </w:r>
    </w:p>
    <w:p w:rsidR="00C273D9" w:rsidRDefault="00C273D9" w:rsidP="00C273D9">
      <w:pPr>
        <w:pStyle w:val="ConsPlusNormal0"/>
        <w:widowControl/>
        <w:tabs>
          <w:tab w:val="num" w:pos="540"/>
        </w:tabs>
        <w:ind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нанимателя жилого помещения по договору социального найма, получаемого в результате обмена для проживания совершеннолетнего недееспособного или ограниченно дееспособного гражданина, и членов его семьи или их законных представителей, а также полномочие заявителя действовать от имени указанных лиц при передаче персональных данных в уполномоченный орган.</w:t>
      </w:r>
    </w:p>
    <w:p w:rsidR="00C273D9" w:rsidRDefault="00C273D9" w:rsidP="00C273D9">
      <w:pPr>
        <w:ind w:firstLine="709"/>
        <w:jc w:val="both"/>
        <w:rPr>
          <w:b w:val="0"/>
        </w:rPr>
      </w:pPr>
      <w:r>
        <w:rPr>
          <w:b w:val="0"/>
        </w:rPr>
        <w:t>2.9. Документы, представленные заявителем, должны соответствовать требованиям законодательства и Административного регламента. Документы признаются не соответствующими установленным требованиям в следующих случаях:</w:t>
      </w:r>
    </w:p>
    <w:p w:rsidR="00C273D9" w:rsidRDefault="00C273D9" w:rsidP="00C273D9">
      <w:pPr>
        <w:ind w:firstLine="709"/>
        <w:jc w:val="both"/>
        <w:rPr>
          <w:b w:val="0"/>
        </w:rPr>
      </w:pPr>
      <w:r>
        <w:rPr>
          <w:b w:val="0"/>
        </w:rPr>
        <w:t>представленные документы не соответствуют перечню, установленному пунктом 2.8 Административного регламента;</w:t>
      </w:r>
    </w:p>
    <w:p w:rsidR="00C273D9" w:rsidRDefault="00C273D9" w:rsidP="00C273D9">
      <w:pPr>
        <w:ind w:firstLine="709"/>
        <w:jc w:val="both"/>
        <w:rPr>
          <w:b w:val="0"/>
        </w:rPr>
      </w:pPr>
      <w:r>
        <w:rPr>
          <w:b w:val="0"/>
        </w:rPr>
        <w:t>данные в представленных документах противоречат друг другу;</w:t>
      </w:r>
    </w:p>
    <w:p w:rsidR="00C273D9" w:rsidRDefault="00C273D9" w:rsidP="00C273D9">
      <w:pPr>
        <w:ind w:firstLine="709"/>
        <w:jc w:val="both"/>
        <w:rPr>
          <w:b w:val="0"/>
        </w:rPr>
      </w:pPr>
      <w:r>
        <w:rPr>
          <w:b w:val="0"/>
        </w:rPr>
        <w:t>представленные документы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273D9" w:rsidRDefault="00C273D9" w:rsidP="00C273D9">
      <w:pPr>
        <w:autoSpaceDE w:val="0"/>
        <w:autoSpaceDN w:val="0"/>
        <w:adjustRightInd w:val="0"/>
        <w:ind w:firstLine="709"/>
        <w:jc w:val="both"/>
        <w:outlineLvl w:val="2"/>
        <w:rPr>
          <w:rFonts w:eastAsia="Calibri"/>
          <w:b w:val="0"/>
          <w:bCs/>
          <w:iCs/>
        </w:rPr>
      </w:pPr>
      <w:r>
        <w:rPr>
          <w:rFonts w:eastAsia="Calibri"/>
          <w:b w:val="0"/>
          <w:bCs/>
          <w:iCs/>
        </w:rPr>
        <w:t>2.10. Специалистам уполномоченного на прием заявления и документов органа запрещается:</w:t>
      </w:r>
    </w:p>
    <w:p w:rsidR="00C273D9" w:rsidRDefault="00C273D9" w:rsidP="00C273D9">
      <w:pPr>
        <w:autoSpaceDE w:val="0"/>
        <w:autoSpaceDN w:val="0"/>
        <w:adjustRightInd w:val="0"/>
        <w:ind w:firstLine="709"/>
        <w:jc w:val="both"/>
        <w:outlineLvl w:val="2"/>
        <w:rPr>
          <w:rFonts w:eastAsia="Calibri"/>
          <w:b w:val="0"/>
          <w:bCs/>
          <w:iCs/>
        </w:rPr>
      </w:pPr>
      <w:r>
        <w:rPr>
          <w:rFonts w:eastAsia="Calibri"/>
          <w:b w:val="0"/>
          <w:bCs/>
          <w:iCs/>
        </w:rPr>
        <w:t xml:space="preserve">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rFonts w:eastAsia="Calibri"/>
          <w:b w:val="0"/>
          <w:bCs/>
          <w:iCs/>
        </w:rPr>
        <w:lastRenderedPageBreak/>
        <w:t>отношения, возникающие в связи с предоставлением государственной услуги;</w:t>
      </w:r>
    </w:p>
    <w:p w:rsidR="00C273D9" w:rsidRDefault="00C273D9" w:rsidP="00C273D9">
      <w:pPr>
        <w:autoSpaceDE w:val="0"/>
        <w:autoSpaceDN w:val="0"/>
        <w:adjustRightInd w:val="0"/>
        <w:ind w:firstLine="709"/>
        <w:jc w:val="both"/>
        <w:outlineLvl w:val="2"/>
        <w:rPr>
          <w:rFonts w:eastAsia="Calibri"/>
          <w:b w:val="0"/>
          <w:bCs/>
          <w:iCs/>
        </w:rPr>
      </w:pPr>
      <w:r>
        <w:rPr>
          <w:rFonts w:eastAsia="Calibri"/>
          <w:b w:val="0"/>
          <w:bCs/>
          <w:iCs/>
        </w:rPr>
        <w:t>требовать от заявителя представления документов и информации, в том числе об оплате государственной пошлины, взимаемой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или информацию по собственной инициативе.</w:t>
      </w:r>
    </w:p>
    <w:p w:rsidR="00C273D9" w:rsidRDefault="00C273D9" w:rsidP="00C273D9">
      <w:pPr>
        <w:ind w:firstLine="709"/>
        <w:jc w:val="both"/>
        <w:rPr>
          <w:b w:val="0"/>
        </w:rPr>
      </w:pPr>
    </w:p>
    <w:p w:rsidR="00C273D9" w:rsidRDefault="00C273D9" w:rsidP="00C273D9">
      <w:pPr>
        <w:autoSpaceDE w:val="0"/>
        <w:autoSpaceDN w:val="0"/>
        <w:adjustRightInd w:val="0"/>
        <w:ind w:firstLine="709"/>
        <w:jc w:val="center"/>
        <w:outlineLvl w:val="2"/>
        <w:rPr>
          <w:rFonts w:eastAsia="Calibri"/>
          <w:bCs/>
          <w:i/>
          <w:iCs/>
        </w:rPr>
      </w:pPr>
      <w:r>
        <w:rPr>
          <w:rFonts w:eastAsia="Calibri"/>
          <w:bCs/>
          <w:i/>
          <w:iCs/>
        </w:rPr>
        <w:t>Исчерпывающий перечень документов,</w:t>
      </w:r>
    </w:p>
    <w:p w:rsidR="00C273D9" w:rsidRDefault="00C273D9" w:rsidP="00C273D9">
      <w:pPr>
        <w:autoSpaceDE w:val="0"/>
        <w:autoSpaceDN w:val="0"/>
        <w:adjustRightInd w:val="0"/>
        <w:ind w:firstLine="709"/>
        <w:jc w:val="center"/>
        <w:outlineLvl w:val="2"/>
        <w:rPr>
          <w:rFonts w:eastAsia="Calibri"/>
          <w:bCs/>
          <w:i/>
          <w:iCs/>
        </w:rPr>
      </w:pPr>
      <w:r>
        <w:rPr>
          <w:rFonts w:eastAsia="Calibri"/>
          <w:bCs/>
          <w:i/>
          <w:iCs/>
        </w:rPr>
        <w:t xml:space="preserve">необходимых в соответствии с нормативными правовыми актами </w:t>
      </w:r>
    </w:p>
    <w:p w:rsidR="00C273D9" w:rsidRDefault="00C273D9" w:rsidP="00C273D9">
      <w:pPr>
        <w:autoSpaceDE w:val="0"/>
        <w:autoSpaceDN w:val="0"/>
        <w:adjustRightInd w:val="0"/>
        <w:ind w:firstLine="709"/>
        <w:jc w:val="center"/>
        <w:outlineLvl w:val="2"/>
        <w:rPr>
          <w:rFonts w:eastAsia="Calibri"/>
          <w:bCs/>
          <w:i/>
          <w:iCs/>
        </w:rPr>
      </w:pPr>
      <w:r>
        <w:rPr>
          <w:rFonts w:eastAsia="Calibri"/>
          <w:bCs/>
          <w:i/>
          <w:iCs/>
        </w:rPr>
        <w:t xml:space="preserve">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w:t>
      </w:r>
    </w:p>
    <w:p w:rsidR="00C273D9" w:rsidRDefault="00C273D9" w:rsidP="00C273D9">
      <w:pPr>
        <w:autoSpaceDE w:val="0"/>
        <w:autoSpaceDN w:val="0"/>
        <w:adjustRightInd w:val="0"/>
        <w:ind w:firstLine="709"/>
        <w:jc w:val="center"/>
        <w:outlineLvl w:val="2"/>
        <w:rPr>
          <w:rFonts w:eastAsia="Calibri"/>
          <w:bCs/>
          <w:i/>
          <w:iCs/>
        </w:rPr>
      </w:pPr>
      <w:r>
        <w:rPr>
          <w:rFonts w:eastAsia="Calibri"/>
          <w:bCs/>
          <w:i/>
          <w:iCs/>
        </w:rPr>
        <w:t xml:space="preserve">представить по собственной инициативе </w:t>
      </w:r>
    </w:p>
    <w:p w:rsidR="00C273D9" w:rsidRDefault="00C273D9" w:rsidP="00C273D9">
      <w:pPr>
        <w:autoSpaceDE w:val="0"/>
        <w:autoSpaceDN w:val="0"/>
        <w:adjustRightInd w:val="0"/>
        <w:ind w:firstLine="709"/>
        <w:jc w:val="both"/>
        <w:outlineLvl w:val="2"/>
        <w:rPr>
          <w:b w:val="0"/>
        </w:rPr>
      </w:pPr>
      <w:r>
        <w:rPr>
          <w:rFonts w:eastAsia="Calibri"/>
          <w:b w:val="0"/>
          <w:bCs/>
          <w:iCs/>
        </w:rPr>
        <w:t xml:space="preserve">2.11. Заявитель дополнительно к документам, необходимым для предоставления государственной услуги, подлежащих предоставлению заявителем, вправе представить правоустанавливающие документы на </w:t>
      </w:r>
      <w:r>
        <w:rPr>
          <w:b w:val="0"/>
        </w:rPr>
        <w:t>жилое помещение, получаемое в результате обмена для проживания совершеннолетнего недееспособного или ограниченно дееспособного гражданина.</w:t>
      </w:r>
    </w:p>
    <w:p w:rsidR="00C273D9" w:rsidRDefault="00C273D9" w:rsidP="00C273D9">
      <w:pPr>
        <w:ind w:firstLine="709"/>
        <w:jc w:val="both"/>
        <w:rPr>
          <w:b w:val="0"/>
        </w:rPr>
      </w:pPr>
      <w:r>
        <w:rPr>
          <w:b w:val="0"/>
        </w:rPr>
        <w:t xml:space="preserve">2.12. Уполномоченный на прием заявления и документов орган, в соответствии с законодательством в рамках межведомственного информационного взаимодействия запрашивает в </w:t>
      </w:r>
      <w:r>
        <w:rPr>
          <w:b w:val="0"/>
          <w:bCs/>
        </w:rPr>
        <w:t xml:space="preserve">государственном органе или органе местного самоуправления, действующем от имени собственника жилого помещения государственного жилищного фонда или муниципального жилищного фонда, либо в организации, управомоченной ими на заключение договора социального найма жилого помещения, сведения, </w:t>
      </w:r>
      <w:r>
        <w:rPr>
          <w:b w:val="0"/>
        </w:rPr>
        <w:t>содержащиеся в документах, предусмотренных пунктом 2.11 Административного регламента, если заявитель не представил указанные документы по собственной инициативе.</w:t>
      </w:r>
    </w:p>
    <w:p w:rsidR="00C273D9" w:rsidRDefault="00C273D9" w:rsidP="00C273D9">
      <w:pPr>
        <w:ind w:firstLine="709"/>
        <w:jc w:val="center"/>
        <w:rPr>
          <w:i/>
        </w:rPr>
      </w:pPr>
      <w:bookmarkStart w:id="1" w:name="OLE_LINK2"/>
      <w:bookmarkStart w:id="2" w:name="OLE_LINK1"/>
    </w:p>
    <w:p w:rsidR="00C273D9" w:rsidRDefault="00C273D9" w:rsidP="00C273D9">
      <w:pPr>
        <w:ind w:firstLine="709"/>
        <w:jc w:val="center"/>
        <w:rPr>
          <w:i/>
        </w:rPr>
      </w:pPr>
      <w:r>
        <w:rPr>
          <w:i/>
        </w:rPr>
        <w:t>Исчерпывающий перечень оснований для отказа в приеме документов, необходимых для предоставления государственной услуги</w:t>
      </w:r>
    </w:p>
    <w:p w:rsidR="00C273D9" w:rsidRDefault="00C273D9" w:rsidP="00C273D9">
      <w:pPr>
        <w:ind w:firstLine="709"/>
        <w:jc w:val="both"/>
        <w:rPr>
          <w:b w:val="0"/>
        </w:rPr>
      </w:pPr>
      <w:r>
        <w:rPr>
          <w:b w:val="0"/>
        </w:rPr>
        <w:t xml:space="preserve">2.13. Основания для отказа в приеме документов, необходимых для предоставления государственной услуги отсутствуют.  </w:t>
      </w:r>
    </w:p>
    <w:p w:rsidR="00C273D9" w:rsidRDefault="00C273D9" w:rsidP="00C273D9">
      <w:pPr>
        <w:ind w:firstLine="709"/>
        <w:jc w:val="both"/>
        <w:rPr>
          <w:b w:val="0"/>
        </w:rPr>
      </w:pPr>
    </w:p>
    <w:p w:rsidR="00C273D9" w:rsidRDefault="00C273D9" w:rsidP="00C273D9">
      <w:pPr>
        <w:ind w:firstLine="709"/>
        <w:jc w:val="center"/>
        <w:rPr>
          <w:i/>
        </w:rPr>
      </w:pPr>
      <w:r>
        <w:rPr>
          <w:i/>
        </w:rPr>
        <w:lastRenderedPageBreak/>
        <w:t>Исчерпывающий перечень оснований для приостановления или отказа в предоставлении государственной услуги</w:t>
      </w:r>
    </w:p>
    <w:p w:rsidR="00C273D9" w:rsidRDefault="00C273D9" w:rsidP="00C273D9">
      <w:pPr>
        <w:autoSpaceDE w:val="0"/>
        <w:autoSpaceDN w:val="0"/>
        <w:adjustRightInd w:val="0"/>
        <w:ind w:firstLine="709"/>
        <w:jc w:val="both"/>
        <w:outlineLvl w:val="2"/>
        <w:rPr>
          <w:b w:val="0"/>
        </w:rPr>
      </w:pPr>
      <w:r>
        <w:rPr>
          <w:b w:val="0"/>
        </w:rPr>
        <w:t xml:space="preserve">2.14. Основания для приостановления государственной услуги отсутствуют. </w:t>
      </w:r>
    </w:p>
    <w:p w:rsidR="00C273D9" w:rsidRDefault="00C273D9" w:rsidP="00C273D9">
      <w:pPr>
        <w:autoSpaceDE w:val="0"/>
        <w:autoSpaceDN w:val="0"/>
        <w:adjustRightInd w:val="0"/>
        <w:ind w:firstLine="709"/>
        <w:jc w:val="both"/>
        <w:outlineLvl w:val="2"/>
        <w:rPr>
          <w:b w:val="0"/>
        </w:rPr>
      </w:pPr>
      <w:r>
        <w:rPr>
          <w:b w:val="0"/>
        </w:rPr>
        <w:t>В предоставлении государственной услуги по согласию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r>
        <w:rPr>
          <w:rFonts w:eastAsia="Calibri"/>
          <w:b w:val="0"/>
          <w:bCs/>
          <w:iCs/>
        </w:rPr>
        <w:t xml:space="preserve"> з</w:t>
      </w:r>
      <w:r>
        <w:rPr>
          <w:b w:val="0"/>
        </w:rPr>
        <w:t xml:space="preserve">аявителю отказывается, если: </w:t>
      </w:r>
    </w:p>
    <w:p w:rsidR="00C273D9" w:rsidRDefault="00C273D9" w:rsidP="00C273D9">
      <w:pPr>
        <w:ind w:firstLine="709"/>
        <w:jc w:val="both"/>
        <w:rPr>
          <w:b w:val="0"/>
        </w:rPr>
      </w:pPr>
      <w:r>
        <w:rPr>
          <w:b w:val="0"/>
        </w:rPr>
        <w:t>статус заявителя не соответствует требованиям пункта 1.2 Административного регламента;</w:t>
      </w:r>
    </w:p>
    <w:p w:rsidR="00C273D9" w:rsidRDefault="00C273D9" w:rsidP="00C273D9">
      <w:pPr>
        <w:ind w:firstLine="709"/>
        <w:jc w:val="both"/>
        <w:rPr>
          <w:b w:val="0"/>
        </w:rPr>
      </w:pPr>
      <w:r>
        <w:rPr>
          <w:b w:val="0"/>
        </w:rPr>
        <w:t>документы, предоставленные заявителем, не соответствуют требованиям пункта 2.9 Административного регламента;</w:t>
      </w:r>
    </w:p>
    <w:p w:rsidR="00C273D9" w:rsidRDefault="00C273D9" w:rsidP="00C273D9">
      <w:pPr>
        <w:ind w:firstLine="709"/>
        <w:jc w:val="both"/>
        <w:rPr>
          <w:b w:val="0"/>
        </w:rPr>
      </w:pPr>
      <w:r>
        <w:rPr>
          <w:b w:val="0"/>
        </w:rPr>
        <w:t>выявлены нарушения прав или законных интересов совершеннолетнего недееспособного или ограниченно дееспособного гражданина.</w:t>
      </w:r>
    </w:p>
    <w:bookmarkEnd w:id="1"/>
    <w:bookmarkEnd w:id="2"/>
    <w:p w:rsidR="00C273D9" w:rsidRDefault="00C273D9" w:rsidP="00C273D9">
      <w:pPr>
        <w:autoSpaceDE w:val="0"/>
        <w:autoSpaceDN w:val="0"/>
        <w:adjustRightInd w:val="0"/>
        <w:ind w:firstLine="709"/>
        <w:jc w:val="center"/>
        <w:outlineLvl w:val="2"/>
        <w:rPr>
          <w:i/>
        </w:rPr>
      </w:pPr>
    </w:p>
    <w:p w:rsidR="00C273D9" w:rsidRDefault="00C273D9" w:rsidP="00C273D9">
      <w:pPr>
        <w:autoSpaceDE w:val="0"/>
        <w:autoSpaceDN w:val="0"/>
        <w:adjustRightInd w:val="0"/>
        <w:ind w:firstLine="709"/>
        <w:jc w:val="center"/>
        <w:outlineLvl w:val="2"/>
        <w:rPr>
          <w:i/>
        </w:rPr>
      </w:pPr>
      <w:r>
        <w:rPr>
          <w:i/>
        </w:rPr>
        <w:t>Порядок, размер и основания взимания</w:t>
      </w:r>
    </w:p>
    <w:p w:rsidR="00C273D9" w:rsidRDefault="00C273D9" w:rsidP="00C273D9">
      <w:pPr>
        <w:autoSpaceDE w:val="0"/>
        <w:autoSpaceDN w:val="0"/>
        <w:adjustRightInd w:val="0"/>
        <w:ind w:firstLine="709"/>
        <w:jc w:val="center"/>
        <w:outlineLvl w:val="2"/>
        <w:rPr>
          <w:i/>
        </w:rPr>
      </w:pPr>
      <w:r>
        <w:rPr>
          <w:i/>
        </w:rPr>
        <w:t>государственной пошлины или иной платы, взимаемой за предоставление государственной услуги</w:t>
      </w:r>
    </w:p>
    <w:p w:rsidR="00C273D9" w:rsidRDefault="00C273D9" w:rsidP="00C273D9">
      <w:pPr>
        <w:autoSpaceDE w:val="0"/>
        <w:autoSpaceDN w:val="0"/>
        <w:adjustRightInd w:val="0"/>
        <w:ind w:firstLine="709"/>
        <w:jc w:val="both"/>
        <w:outlineLvl w:val="2"/>
        <w:rPr>
          <w:b w:val="0"/>
        </w:rPr>
      </w:pPr>
      <w:r>
        <w:rPr>
          <w:b w:val="0"/>
        </w:rPr>
        <w:t>2.15. Государственная услуга предоставляется бесплатно.</w:t>
      </w:r>
    </w:p>
    <w:p w:rsidR="00C273D9" w:rsidRDefault="00C273D9" w:rsidP="00C273D9">
      <w:pPr>
        <w:ind w:firstLine="709"/>
        <w:jc w:val="center"/>
        <w:rPr>
          <w:i/>
          <w:highlight w:val="yellow"/>
        </w:rPr>
      </w:pPr>
    </w:p>
    <w:p w:rsidR="00C273D9" w:rsidRDefault="00C273D9" w:rsidP="00C273D9">
      <w:pPr>
        <w:ind w:firstLine="709"/>
        <w:jc w:val="center"/>
        <w:rPr>
          <w:i/>
        </w:rPr>
      </w:pPr>
      <w:r>
        <w:rPr>
          <w:i/>
        </w:rPr>
        <w:t>Максимальный срок ожидания в очереди при подаче заявления о предоставлении государственной услуги и при получении результата ее предоставления</w:t>
      </w:r>
    </w:p>
    <w:p w:rsidR="00C273D9" w:rsidRDefault="00C273D9" w:rsidP="00C273D9">
      <w:pPr>
        <w:ind w:firstLine="708"/>
        <w:jc w:val="both"/>
        <w:rPr>
          <w:b w:val="0"/>
        </w:rPr>
      </w:pPr>
      <w:r>
        <w:rPr>
          <w:b w:val="0"/>
        </w:rPr>
        <w:t xml:space="preserve">2.16. Максимальный срок ожидания в очереди при подаче заявления о предоставлении государственной услуги и при получении результата ее предоставления – не более 15 минут. </w:t>
      </w:r>
    </w:p>
    <w:p w:rsidR="00C273D9" w:rsidRDefault="00C273D9" w:rsidP="00C273D9">
      <w:pPr>
        <w:ind w:firstLine="709"/>
        <w:jc w:val="both"/>
        <w:rPr>
          <w:b w:val="0"/>
        </w:rPr>
      </w:pPr>
    </w:p>
    <w:p w:rsidR="00C273D9" w:rsidRDefault="00C273D9" w:rsidP="00C273D9">
      <w:pPr>
        <w:ind w:firstLine="708"/>
        <w:jc w:val="center"/>
        <w:rPr>
          <w:i/>
        </w:rPr>
      </w:pPr>
      <w:r>
        <w:rPr>
          <w:i/>
        </w:rPr>
        <w:t xml:space="preserve">Требования к помещениям, в которых предоставляется государственная услуга </w:t>
      </w:r>
    </w:p>
    <w:p w:rsidR="00C273D9" w:rsidRDefault="00C273D9" w:rsidP="00C273D9">
      <w:pPr>
        <w:ind w:firstLine="708"/>
        <w:jc w:val="both"/>
        <w:rPr>
          <w:b w:val="0"/>
        </w:rPr>
      </w:pPr>
      <w:r>
        <w:rPr>
          <w:b w:val="0"/>
        </w:rPr>
        <w:t>2.17. Помещения Администрации должны соответствовать Санитарно-эпидемиологическим правилам и нормативам.</w:t>
      </w:r>
    </w:p>
    <w:p w:rsidR="00C273D9" w:rsidRDefault="00C273D9" w:rsidP="00C273D9">
      <w:pPr>
        <w:ind w:firstLine="708"/>
        <w:jc w:val="both"/>
        <w:rPr>
          <w:b w:val="0"/>
        </w:rPr>
      </w:pPr>
      <w:r>
        <w:rPr>
          <w:b w:val="0"/>
        </w:rPr>
        <w:t>2.18. Помещения Администрации оснащаются:</w:t>
      </w:r>
    </w:p>
    <w:p w:rsidR="00C273D9" w:rsidRDefault="00C273D9" w:rsidP="00C273D9">
      <w:pPr>
        <w:ind w:firstLine="708"/>
        <w:jc w:val="both"/>
        <w:rPr>
          <w:b w:val="0"/>
        </w:rPr>
      </w:pPr>
      <w:r>
        <w:rPr>
          <w:b w:val="0"/>
        </w:rPr>
        <w:t>противопожарной системой и средствами пожаротушения;</w:t>
      </w:r>
    </w:p>
    <w:p w:rsidR="00C273D9" w:rsidRDefault="00C273D9" w:rsidP="00C273D9">
      <w:pPr>
        <w:ind w:firstLine="708"/>
        <w:jc w:val="both"/>
        <w:rPr>
          <w:b w:val="0"/>
        </w:rPr>
      </w:pPr>
      <w:r>
        <w:rPr>
          <w:b w:val="0"/>
        </w:rPr>
        <w:t>системой оповещения о возникновении чрезвычайной ситуации;</w:t>
      </w:r>
    </w:p>
    <w:p w:rsidR="00C273D9" w:rsidRDefault="00C273D9" w:rsidP="00C273D9">
      <w:pPr>
        <w:ind w:firstLine="708"/>
        <w:jc w:val="both"/>
        <w:rPr>
          <w:b w:val="0"/>
        </w:rPr>
      </w:pPr>
      <w:r>
        <w:rPr>
          <w:b w:val="0"/>
        </w:rPr>
        <w:t>системой охранной сигнализации;</w:t>
      </w:r>
    </w:p>
    <w:p w:rsidR="00C273D9" w:rsidRDefault="00C273D9" w:rsidP="00C273D9">
      <w:pPr>
        <w:ind w:firstLine="708"/>
        <w:jc w:val="both"/>
        <w:rPr>
          <w:b w:val="0"/>
        </w:rPr>
      </w:pPr>
      <w:r>
        <w:rPr>
          <w:b w:val="0"/>
        </w:rPr>
        <w:t>средствами оказания первой медицинской помощи;</w:t>
      </w:r>
    </w:p>
    <w:p w:rsidR="00C273D9" w:rsidRDefault="00C273D9" w:rsidP="00C273D9">
      <w:pPr>
        <w:ind w:firstLine="708"/>
        <w:jc w:val="both"/>
        <w:rPr>
          <w:b w:val="0"/>
        </w:rPr>
      </w:pPr>
      <w:r>
        <w:rPr>
          <w:b w:val="0"/>
        </w:rPr>
        <w:t>туалетными комнатами для посетителей.</w:t>
      </w:r>
    </w:p>
    <w:p w:rsidR="00C273D9" w:rsidRDefault="00C273D9" w:rsidP="00C273D9">
      <w:pPr>
        <w:tabs>
          <w:tab w:val="left" w:pos="1418"/>
        </w:tabs>
        <w:ind w:firstLine="708"/>
        <w:jc w:val="both"/>
        <w:rPr>
          <w:b w:val="0"/>
        </w:rPr>
      </w:pPr>
      <w:r>
        <w:rPr>
          <w:b w:val="0"/>
        </w:rPr>
        <w:t>2.19. Входы в туалетные комнаты оснащаются условными обозначениями и, при необходимости, разъясняющими надписями.</w:t>
      </w:r>
    </w:p>
    <w:p w:rsidR="00C273D9" w:rsidRDefault="00C273D9" w:rsidP="00C273D9">
      <w:pPr>
        <w:ind w:firstLine="709"/>
        <w:jc w:val="both"/>
        <w:rPr>
          <w:b w:val="0"/>
        </w:rPr>
      </w:pPr>
      <w:r>
        <w:rPr>
          <w:b w:val="0"/>
        </w:rPr>
        <w:t>2.20. Вход в помещения Администрации посетителям с животными (кроме собаки-проводника), в том числе птицей, запрещается.</w:t>
      </w:r>
    </w:p>
    <w:p w:rsidR="00C273D9" w:rsidRDefault="00C273D9" w:rsidP="00C273D9">
      <w:pPr>
        <w:ind w:firstLine="709"/>
        <w:jc w:val="both"/>
        <w:rPr>
          <w:b w:val="0"/>
        </w:rPr>
      </w:pPr>
      <w:r>
        <w:rPr>
          <w:b w:val="0"/>
        </w:rPr>
        <w:t>2.21. Требования к местам ожидания.</w:t>
      </w:r>
    </w:p>
    <w:p w:rsidR="00C273D9" w:rsidRDefault="00C273D9" w:rsidP="00C273D9">
      <w:pPr>
        <w:ind w:firstLine="709"/>
        <w:jc w:val="both"/>
        <w:rPr>
          <w:b w:val="0"/>
        </w:rPr>
      </w:pPr>
      <w:r>
        <w:rPr>
          <w:b w:val="0"/>
        </w:rPr>
        <w:t>Места ожидания приема у специалиста Администрации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2 мест.</w:t>
      </w:r>
    </w:p>
    <w:p w:rsidR="00C273D9" w:rsidRDefault="00C273D9" w:rsidP="00C273D9">
      <w:pPr>
        <w:ind w:firstLine="709"/>
        <w:jc w:val="both"/>
        <w:rPr>
          <w:b w:val="0"/>
        </w:rPr>
      </w:pPr>
      <w:r>
        <w:rPr>
          <w:b w:val="0"/>
        </w:rPr>
        <w:lastRenderedPageBreak/>
        <w:t xml:space="preserve">Места ожидания оборудуются столами и стульями для заполнения документов.  </w:t>
      </w:r>
    </w:p>
    <w:p w:rsidR="00C273D9" w:rsidRDefault="00C273D9" w:rsidP="00C273D9">
      <w:pPr>
        <w:ind w:firstLine="709"/>
        <w:jc w:val="both"/>
        <w:rPr>
          <w:b w:val="0"/>
        </w:rPr>
      </w:pPr>
      <w:r>
        <w:rPr>
          <w:b w:val="0"/>
        </w:rPr>
        <w:t>2.22. 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C273D9" w:rsidRDefault="00C273D9" w:rsidP="00C273D9">
      <w:pPr>
        <w:ind w:firstLine="709"/>
        <w:jc w:val="both"/>
        <w:rPr>
          <w:b w:val="0"/>
        </w:rPr>
      </w:pPr>
      <w:r>
        <w:rPr>
          <w:b w:val="0"/>
        </w:rPr>
        <w:t>2.23. Места ожидания, при наличии возможности, оборудуются системой звукового информирования престарелых и слабовидящих граждан.</w:t>
      </w:r>
    </w:p>
    <w:p w:rsidR="00C273D9" w:rsidRDefault="00C273D9" w:rsidP="00C273D9">
      <w:pPr>
        <w:ind w:firstLine="709"/>
        <w:jc w:val="both"/>
        <w:rPr>
          <w:b w:val="0"/>
        </w:rPr>
      </w:pPr>
      <w:r>
        <w:rPr>
          <w:b w:val="0"/>
        </w:rPr>
        <w:t>2.24. Требования к местам приема заявителей.</w:t>
      </w:r>
    </w:p>
    <w:p w:rsidR="00C273D9" w:rsidRDefault="00C273D9" w:rsidP="00C273D9">
      <w:pPr>
        <w:ind w:firstLine="709"/>
        <w:jc w:val="both"/>
        <w:rPr>
          <w:b w:val="0"/>
        </w:rPr>
      </w:pPr>
      <w:r>
        <w:rPr>
          <w:b w:val="0"/>
        </w:rPr>
        <w:t>Места приема заявителей оборудуются информационными табличками (вывесками) с указанием:</w:t>
      </w:r>
    </w:p>
    <w:p w:rsidR="00C273D9" w:rsidRDefault="00C273D9" w:rsidP="00C273D9">
      <w:pPr>
        <w:ind w:firstLine="709"/>
        <w:jc w:val="both"/>
        <w:rPr>
          <w:b w:val="0"/>
        </w:rPr>
      </w:pPr>
      <w:r>
        <w:rPr>
          <w:b w:val="0"/>
        </w:rPr>
        <w:t>номера окна (кабинета) и наименования отдела;</w:t>
      </w:r>
    </w:p>
    <w:p w:rsidR="00C273D9" w:rsidRDefault="00C273D9" w:rsidP="00C273D9">
      <w:pPr>
        <w:ind w:firstLine="709"/>
        <w:jc w:val="both"/>
        <w:rPr>
          <w:b w:val="0"/>
        </w:rPr>
      </w:pPr>
      <w:r>
        <w:rPr>
          <w:b w:val="0"/>
        </w:rPr>
        <w:t>фамилии, имени, отчества и должности специалиста;</w:t>
      </w:r>
    </w:p>
    <w:p w:rsidR="00C273D9" w:rsidRDefault="00C273D9" w:rsidP="00C273D9">
      <w:pPr>
        <w:ind w:firstLine="709"/>
        <w:jc w:val="both"/>
        <w:rPr>
          <w:b w:val="0"/>
        </w:rPr>
      </w:pPr>
      <w:r>
        <w:rPr>
          <w:b w:val="0"/>
        </w:rPr>
        <w:t>информации о днях и времени приема заявителей;</w:t>
      </w:r>
    </w:p>
    <w:p w:rsidR="00C273D9" w:rsidRDefault="00C273D9" w:rsidP="00C273D9">
      <w:pPr>
        <w:ind w:firstLine="709"/>
        <w:jc w:val="both"/>
        <w:rPr>
          <w:b w:val="0"/>
        </w:rPr>
      </w:pPr>
      <w:r>
        <w:rPr>
          <w:b w:val="0"/>
        </w:rPr>
        <w:t>времени технического перерыва.</w:t>
      </w:r>
    </w:p>
    <w:p w:rsidR="00C273D9" w:rsidRDefault="00C273D9" w:rsidP="00C273D9">
      <w:pPr>
        <w:ind w:firstLine="709"/>
        <w:jc w:val="both"/>
        <w:rPr>
          <w:b w:val="0"/>
        </w:rPr>
      </w:pPr>
      <w:r>
        <w:rPr>
          <w:b w:val="0"/>
        </w:rPr>
        <w:t>Таблички на дверях или стенах устанавливаются таким образом, чтобы при открытой двери они были видны и читаемы.</w:t>
      </w:r>
    </w:p>
    <w:p w:rsidR="00C273D9" w:rsidRDefault="00C273D9" w:rsidP="00C273D9">
      <w:pPr>
        <w:ind w:firstLine="709"/>
        <w:jc w:val="both"/>
        <w:rPr>
          <w:b w:val="0"/>
        </w:rPr>
      </w:pPr>
      <w:r>
        <w:rPr>
          <w:b w:val="0"/>
        </w:rPr>
        <w:t>2.25.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C273D9" w:rsidRDefault="00C273D9" w:rsidP="00C273D9">
      <w:pPr>
        <w:ind w:firstLine="709"/>
        <w:jc w:val="both"/>
        <w:rPr>
          <w:b w:val="0"/>
        </w:rPr>
      </w:pPr>
      <w:r>
        <w:rPr>
          <w:b w:val="0"/>
        </w:rPr>
        <w:t>2.26. Требования к местам информирования.</w:t>
      </w:r>
    </w:p>
    <w:p w:rsidR="00C273D9" w:rsidRDefault="00C273D9" w:rsidP="00C273D9">
      <w:pPr>
        <w:ind w:firstLine="709"/>
        <w:jc w:val="both"/>
        <w:rPr>
          <w:b w:val="0"/>
        </w:rPr>
      </w:pPr>
      <w:r>
        <w:rPr>
          <w:b w:val="0"/>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снабжаются карманами с информационными листками и памятками, которые граждане могут взять с собой.</w:t>
      </w:r>
    </w:p>
    <w:p w:rsidR="00C273D9" w:rsidRDefault="00C273D9" w:rsidP="00C273D9">
      <w:pPr>
        <w:ind w:firstLine="709"/>
        <w:jc w:val="both"/>
        <w:rPr>
          <w:b w:val="0"/>
        </w:rPr>
      </w:pPr>
      <w:r>
        <w:rPr>
          <w:b w:val="0"/>
        </w:rPr>
        <w:t>2.27. Информационные стенды располагаются на уровне, доступном для чтения, и оборудуются подсветкой в случае необходимости. Шрифт информации, которая размещается на стенде, должен быть не менее «14 пт».</w:t>
      </w:r>
    </w:p>
    <w:p w:rsidR="00C273D9" w:rsidRDefault="00C273D9" w:rsidP="00C273D9">
      <w:pPr>
        <w:ind w:firstLine="709"/>
        <w:jc w:val="both"/>
        <w:rPr>
          <w:b w:val="0"/>
        </w:rPr>
      </w:pPr>
      <w:r>
        <w:rPr>
          <w:b w:val="0"/>
        </w:rPr>
        <w:t>2.28. В дополнение к информационным стендам допускается организация мест распространения буклетов с вложенной информацией.</w:t>
      </w:r>
    </w:p>
    <w:p w:rsidR="00C273D9" w:rsidRDefault="00C273D9" w:rsidP="00C273D9">
      <w:pPr>
        <w:ind w:firstLine="709"/>
        <w:jc w:val="center"/>
        <w:rPr>
          <w:i/>
        </w:rPr>
      </w:pPr>
    </w:p>
    <w:p w:rsidR="00C273D9" w:rsidRDefault="00C273D9" w:rsidP="00C273D9">
      <w:pPr>
        <w:ind w:firstLine="709"/>
        <w:jc w:val="center"/>
        <w:rPr>
          <w:i/>
        </w:rPr>
      </w:pPr>
      <w:r>
        <w:rPr>
          <w:i/>
        </w:rPr>
        <w:t>Срок регистрации запроса заявителя о предоставлении государственной услуги</w:t>
      </w:r>
    </w:p>
    <w:p w:rsidR="00C273D9" w:rsidRDefault="00C273D9" w:rsidP="00C273D9">
      <w:pPr>
        <w:autoSpaceDE w:val="0"/>
        <w:autoSpaceDN w:val="0"/>
        <w:adjustRightInd w:val="0"/>
        <w:ind w:firstLine="709"/>
        <w:jc w:val="both"/>
        <w:outlineLvl w:val="2"/>
        <w:rPr>
          <w:b w:val="0"/>
        </w:rPr>
      </w:pPr>
      <w:r>
        <w:rPr>
          <w:b w:val="0"/>
        </w:rPr>
        <w:t>2.29. Заявление и документы, подлежащие предоставлению заявителем для оказания государственной услуги, поданные при личном обращении гражданина в уполномоченный орган, регистрируются в день их приема.</w:t>
      </w:r>
    </w:p>
    <w:p w:rsidR="00C273D9" w:rsidRDefault="00C273D9" w:rsidP="00C273D9">
      <w:pPr>
        <w:autoSpaceDE w:val="0"/>
        <w:autoSpaceDN w:val="0"/>
        <w:adjustRightInd w:val="0"/>
        <w:ind w:firstLine="709"/>
        <w:jc w:val="both"/>
        <w:outlineLvl w:val="2"/>
        <w:rPr>
          <w:b w:val="0"/>
        </w:rPr>
      </w:pPr>
      <w:r>
        <w:rPr>
          <w:b w:val="0"/>
        </w:rPr>
        <w:t>Прием и регистрация заявления и документов, подлежащих предоставлению заявителем, должны занимать не более 30 минут.</w:t>
      </w:r>
    </w:p>
    <w:p w:rsidR="00C273D9" w:rsidRDefault="00C273D9" w:rsidP="00C273D9">
      <w:pPr>
        <w:autoSpaceDE w:val="0"/>
        <w:autoSpaceDN w:val="0"/>
        <w:adjustRightInd w:val="0"/>
        <w:ind w:firstLine="709"/>
        <w:jc w:val="both"/>
        <w:outlineLvl w:val="2"/>
        <w:rPr>
          <w:b w:val="0"/>
        </w:rPr>
      </w:pPr>
      <w:r>
        <w:rPr>
          <w:b w:val="0"/>
        </w:rPr>
        <w:t>2.30. В случае направления заявления и документов, подлежащих предоставлению заявителем, по почте или в форме электронных документов их регистрация осуществляется не позднее рабочего дня, следующего за днем их получения уполномоченным органом.</w:t>
      </w:r>
    </w:p>
    <w:p w:rsidR="00C273D9" w:rsidRDefault="00C273D9" w:rsidP="00C273D9">
      <w:pPr>
        <w:ind w:firstLine="709"/>
        <w:jc w:val="both"/>
        <w:rPr>
          <w:b w:val="0"/>
        </w:rPr>
      </w:pPr>
    </w:p>
    <w:p w:rsidR="00C273D9" w:rsidRDefault="00C273D9" w:rsidP="00C273D9">
      <w:pPr>
        <w:ind w:firstLine="709"/>
        <w:jc w:val="center"/>
        <w:rPr>
          <w:i/>
        </w:rPr>
      </w:pPr>
      <w:r>
        <w:rPr>
          <w:i/>
        </w:rPr>
        <w:t>Показатели доступности и качества государственной услуги</w:t>
      </w:r>
    </w:p>
    <w:p w:rsidR="00C273D9" w:rsidRDefault="00C273D9" w:rsidP="00C273D9">
      <w:pPr>
        <w:autoSpaceDE w:val="0"/>
        <w:autoSpaceDN w:val="0"/>
        <w:adjustRightInd w:val="0"/>
        <w:ind w:firstLine="709"/>
        <w:jc w:val="both"/>
        <w:rPr>
          <w:b w:val="0"/>
        </w:rPr>
      </w:pPr>
      <w:r>
        <w:rPr>
          <w:b w:val="0"/>
        </w:rPr>
        <w:t>2.31. Показателями доступности и качества государственной услуги являются:</w:t>
      </w:r>
    </w:p>
    <w:p w:rsidR="00C273D9" w:rsidRDefault="00C273D9" w:rsidP="00C273D9">
      <w:pPr>
        <w:autoSpaceDE w:val="0"/>
        <w:autoSpaceDN w:val="0"/>
        <w:adjustRightInd w:val="0"/>
        <w:ind w:firstLine="709"/>
        <w:jc w:val="both"/>
        <w:rPr>
          <w:b w:val="0"/>
        </w:rPr>
      </w:pPr>
      <w:r>
        <w:rPr>
          <w:b w:val="0"/>
        </w:rPr>
        <w:lastRenderedPageBreak/>
        <w:t>транспортная доступность к местам предоставления государственной услуги;</w:t>
      </w:r>
    </w:p>
    <w:p w:rsidR="00C273D9" w:rsidRDefault="00C273D9" w:rsidP="00C273D9">
      <w:pPr>
        <w:autoSpaceDE w:val="0"/>
        <w:autoSpaceDN w:val="0"/>
        <w:adjustRightInd w:val="0"/>
        <w:ind w:firstLine="709"/>
        <w:jc w:val="both"/>
        <w:rPr>
          <w:b w:val="0"/>
        </w:rPr>
      </w:pPr>
      <w:r>
        <w:rPr>
          <w:b w:val="0"/>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C273D9" w:rsidRDefault="00C273D9" w:rsidP="00C273D9">
      <w:pPr>
        <w:autoSpaceDE w:val="0"/>
        <w:autoSpaceDN w:val="0"/>
        <w:adjustRightInd w:val="0"/>
        <w:ind w:firstLine="709"/>
        <w:jc w:val="both"/>
        <w:rPr>
          <w:b w:val="0"/>
        </w:rPr>
      </w:pPr>
      <w:r>
        <w:rPr>
          <w:b w:val="0"/>
        </w:rPr>
        <w:t>обеспечение возможности направления запроса в уполномоченные органы по электронной почте;</w:t>
      </w:r>
    </w:p>
    <w:p w:rsidR="00C273D9" w:rsidRDefault="00C273D9" w:rsidP="00C273D9">
      <w:pPr>
        <w:autoSpaceDE w:val="0"/>
        <w:autoSpaceDN w:val="0"/>
        <w:adjustRightInd w:val="0"/>
        <w:ind w:firstLine="709"/>
        <w:jc w:val="both"/>
        <w:rPr>
          <w:b w:val="0"/>
        </w:rPr>
      </w:pPr>
      <w:r>
        <w:rPr>
          <w:b w:val="0"/>
        </w:rPr>
        <w:t>размещение информации о порядке предоставления государственной услуги на Едином и региональном порталах государственных и муниципальных услуг (функций), на официальном сайте Администрации;</w:t>
      </w:r>
    </w:p>
    <w:p w:rsidR="00C273D9" w:rsidRDefault="00C273D9" w:rsidP="00C273D9">
      <w:pPr>
        <w:autoSpaceDE w:val="0"/>
        <w:autoSpaceDN w:val="0"/>
        <w:adjustRightInd w:val="0"/>
        <w:ind w:firstLine="709"/>
        <w:jc w:val="both"/>
        <w:rPr>
          <w:b w:val="0"/>
        </w:rPr>
      </w:pPr>
      <w:r>
        <w:rPr>
          <w:b w:val="0"/>
        </w:rPr>
        <w:t>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(функций).</w:t>
      </w:r>
    </w:p>
    <w:p w:rsidR="00C273D9" w:rsidRDefault="00C273D9" w:rsidP="00C273D9">
      <w:pPr>
        <w:autoSpaceDE w:val="0"/>
        <w:autoSpaceDN w:val="0"/>
        <w:adjustRightInd w:val="0"/>
        <w:ind w:firstLine="709"/>
        <w:jc w:val="both"/>
        <w:rPr>
          <w:b w:val="0"/>
        </w:rPr>
      </w:pPr>
      <w:r>
        <w:rPr>
          <w:b w:val="0"/>
        </w:rPr>
        <w:t>2.32. Показателями оценки качества предоставления государственной услуги являются:</w:t>
      </w:r>
    </w:p>
    <w:p w:rsidR="00C273D9" w:rsidRDefault="00C273D9" w:rsidP="00C273D9">
      <w:pPr>
        <w:autoSpaceDE w:val="0"/>
        <w:autoSpaceDN w:val="0"/>
        <w:adjustRightInd w:val="0"/>
        <w:ind w:firstLine="709"/>
        <w:jc w:val="both"/>
        <w:rPr>
          <w:b w:val="0"/>
        </w:rPr>
      </w:pPr>
      <w:r>
        <w:rPr>
          <w:b w:val="0"/>
        </w:rPr>
        <w:t>соблюдение срока предоставления государственной услуги;</w:t>
      </w:r>
    </w:p>
    <w:p w:rsidR="00C273D9" w:rsidRDefault="00C273D9" w:rsidP="00C273D9">
      <w:pPr>
        <w:autoSpaceDE w:val="0"/>
        <w:autoSpaceDN w:val="0"/>
        <w:adjustRightInd w:val="0"/>
        <w:ind w:firstLine="709"/>
        <w:jc w:val="both"/>
        <w:rPr>
          <w:b w:val="0"/>
        </w:rPr>
      </w:pPr>
      <w:r>
        <w:rPr>
          <w:b w:val="0"/>
        </w:rPr>
        <w:t>соблюдение сроков ожидания в очереди при предоставлении государственной услуги;</w:t>
      </w:r>
    </w:p>
    <w:p w:rsidR="00C273D9" w:rsidRDefault="00C273D9" w:rsidP="00C273D9">
      <w:pPr>
        <w:autoSpaceDE w:val="0"/>
        <w:autoSpaceDN w:val="0"/>
        <w:adjustRightInd w:val="0"/>
        <w:ind w:firstLine="709"/>
        <w:jc w:val="both"/>
        <w:rPr>
          <w:b w:val="0"/>
        </w:rPr>
      </w:pPr>
      <w:r>
        <w:rPr>
          <w:b w:val="0"/>
        </w:rPr>
        <w:t>отсутствие поданных в установленном порядке жалоб на решения или действия (бездействия), принятые или осуществленные при предоставлении государственной услуги;</w:t>
      </w:r>
    </w:p>
    <w:p w:rsidR="00C273D9" w:rsidRDefault="00C273D9" w:rsidP="00C273D9">
      <w:pPr>
        <w:autoSpaceDE w:val="0"/>
        <w:autoSpaceDN w:val="0"/>
        <w:adjustRightInd w:val="0"/>
        <w:ind w:firstLine="709"/>
        <w:jc w:val="both"/>
        <w:rPr>
          <w:b w:val="0"/>
        </w:rPr>
      </w:pPr>
      <w:r>
        <w:rPr>
          <w:b w:val="0"/>
        </w:rPr>
        <w:t>количество взаимодействий заявителя с должностными лицами при предоставлении государственной услуги и их продолжительность;</w:t>
      </w:r>
    </w:p>
    <w:p w:rsidR="00C273D9" w:rsidRDefault="00C273D9" w:rsidP="00C273D9">
      <w:pPr>
        <w:autoSpaceDE w:val="0"/>
        <w:autoSpaceDN w:val="0"/>
        <w:adjustRightInd w:val="0"/>
        <w:ind w:firstLine="709"/>
        <w:jc w:val="both"/>
        <w:rPr>
          <w:b w:val="0"/>
        </w:rPr>
      </w:pPr>
      <w:r>
        <w:rPr>
          <w:b w:val="0"/>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273D9" w:rsidRDefault="00C273D9" w:rsidP="00C273D9">
      <w:pPr>
        <w:autoSpaceDE w:val="0"/>
        <w:autoSpaceDN w:val="0"/>
        <w:adjustRightInd w:val="0"/>
        <w:ind w:firstLine="709"/>
        <w:jc w:val="both"/>
        <w:rPr>
          <w:b w:val="0"/>
        </w:rPr>
      </w:pPr>
    </w:p>
    <w:p w:rsidR="00C273D9" w:rsidRDefault="00C273D9" w:rsidP="00C273D9">
      <w:pPr>
        <w:autoSpaceDE w:val="0"/>
        <w:autoSpaceDN w:val="0"/>
        <w:adjustRightInd w:val="0"/>
        <w:ind w:firstLine="709"/>
        <w:jc w:val="center"/>
        <w:rPr>
          <w:i/>
        </w:rPr>
      </w:pPr>
      <w:r>
        <w:rPr>
          <w:i/>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C273D9" w:rsidRDefault="00C273D9" w:rsidP="00C273D9">
      <w:pPr>
        <w:pStyle w:val="a5"/>
        <w:autoSpaceDE w:val="0"/>
        <w:autoSpaceDN w:val="0"/>
        <w:adjustRightInd w:val="0"/>
        <w:ind w:left="0" w:firstLine="709"/>
        <w:jc w:val="both"/>
        <w:outlineLvl w:val="1"/>
        <w:rPr>
          <w:sz w:val="28"/>
          <w:szCs w:val="28"/>
        </w:rPr>
      </w:pPr>
      <w:r>
        <w:rPr>
          <w:sz w:val="28"/>
          <w:szCs w:val="28"/>
        </w:rPr>
        <w:t>2.33. Документы, указанные в пункте 2.8 Административного регламента, могут быть представлены на бумажном носителе или в форме электронного документа через Единый (</w:t>
      </w:r>
      <w:hyperlink r:id="rId6" w:history="1">
        <w:r>
          <w:rPr>
            <w:rStyle w:val="a3"/>
            <w:szCs w:val="28"/>
            <w:lang w:val="en-US"/>
          </w:rPr>
          <w:t>http</w:t>
        </w:r>
        <w:r>
          <w:rPr>
            <w:rStyle w:val="a3"/>
            <w:szCs w:val="28"/>
          </w:rPr>
          <w:t>://</w:t>
        </w:r>
        <w:r>
          <w:rPr>
            <w:rStyle w:val="a3"/>
            <w:szCs w:val="28"/>
            <w:lang w:val="en-US"/>
          </w:rPr>
          <w:t>www</w:t>
        </w:r>
        <w:r>
          <w:rPr>
            <w:rStyle w:val="a3"/>
            <w:szCs w:val="28"/>
          </w:rPr>
          <w:t>.</w:t>
        </w:r>
        <w:r>
          <w:rPr>
            <w:rStyle w:val="a3"/>
            <w:szCs w:val="28"/>
            <w:lang w:val="en-US"/>
          </w:rPr>
          <w:t>gosuslugi</w:t>
        </w:r>
        <w:r>
          <w:rPr>
            <w:rStyle w:val="a3"/>
            <w:szCs w:val="28"/>
          </w:rPr>
          <w:t>.</w:t>
        </w:r>
        <w:r>
          <w:rPr>
            <w:rStyle w:val="a3"/>
            <w:szCs w:val="28"/>
            <w:lang w:val="en-US"/>
          </w:rPr>
          <w:t>ru</w:t>
        </w:r>
        <w:r>
          <w:rPr>
            <w:rStyle w:val="a3"/>
            <w:szCs w:val="28"/>
          </w:rPr>
          <w:t>/</w:t>
        </w:r>
      </w:hyperlink>
      <w:r>
        <w:rPr>
          <w:sz w:val="28"/>
          <w:szCs w:val="28"/>
        </w:rPr>
        <w:t>) либо региональный (</w:t>
      </w:r>
      <w:hyperlink r:id="rId7" w:history="1">
        <w:r>
          <w:rPr>
            <w:rStyle w:val="a3"/>
            <w:szCs w:val="28"/>
            <w:lang w:val="en-US"/>
          </w:rPr>
          <w:t>http</w:t>
        </w:r>
        <w:r>
          <w:rPr>
            <w:rStyle w:val="a3"/>
            <w:szCs w:val="28"/>
          </w:rPr>
          <w:t>://64.</w:t>
        </w:r>
        <w:r>
          <w:rPr>
            <w:rStyle w:val="a3"/>
            <w:szCs w:val="28"/>
            <w:lang w:val="en-US"/>
          </w:rPr>
          <w:t>gosuslugi</w:t>
        </w:r>
        <w:r>
          <w:rPr>
            <w:rStyle w:val="a3"/>
            <w:szCs w:val="28"/>
          </w:rPr>
          <w:t>.</w:t>
        </w:r>
        <w:r>
          <w:rPr>
            <w:rStyle w:val="a3"/>
            <w:szCs w:val="28"/>
            <w:lang w:val="en-US"/>
          </w:rPr>
          <w:t>ru</w:t>
        </w:r>
      </w:hyperlink>
      <w:r>
        <w:rPr>
          <w:sz w:val="28"/>
          <w:szCs w:val="28"/>
        </w:rPr>
        <w:t>/</w:t>
      </w:r>
      <w:r>
        <w:rPr>
          <w:sz w:val="28"/>
          <w:szCs w:val="28"/>
          <w:lang w:val="en-US"/>
        </w:rPr>
        <w:t>pgu</w:t>
      </w:r>
      <w:r>
        <w:rPr>
          <w:sz w:val="28"/>
          <w:szCs w:val="28"/>
        </w:rPr>
        <w:t>/) порталы государственных и муниципальных услуг (функций), а также могут направляться по почте.</w:t>
      </w:r>
    </w:p>
    <w:p w:rsidR="00C273D9" w:rsidRDefault="00C273D9" w:rsidP="00C273D9">
      <w:pPr>
        <w:pStyle w:val="a5"/>
        <w:autoSpaceDE w:val="0"/>
        <w:autoSpaceDN w:val="0"/>
        <w:adjustRightInd w:val="0"/>
        <w:ind w:left="0" w:firstLine="709"/>
        <w:jc w:val="both"/>
        <w:outlineLvl w:val="1"/>
        <w:rPr>
          <w:sz w:val="28"/>
          <w:szCs w:val="28"/>
        </w:rPr>
      </w:pPr>
      <w:r>
        <w:rPr>
          <w:sz w:val="28"/>
          <w:szCs w:val="28"/>
        </w:rPr>
        <w:t>Документы предоставляются в уполномоченные органы, указанные в пункте 1.4 Административного регламента.</w:t>
      </w:r>
    </w:p>
    <w:p w:rsidR="00C273D9" w:rsidRDefault="00C273D9" w:rsidP="00C273D9">
      <w:pPr>
        <w:pStyle w:val="a5"/>
        <w:autoSpaceDE w:val="0"/>
        <w:autoSpaceDN w:val="0"/>
        <w:adjustRightInd w:val="0"/>
        <w:ind w:left="0" w:firstLine="709"/>
        <w:jc w:val="both"/>
        <w:outlineLvl w:val="1"/>
        <w:rPr>
          <w:sz w:val="28"/>
          <w:szCs w:val="28"/>
        </w:rPr>
      </w:pPr>
      <w:r>
        <w:rPr>
          <w:sz w:val="28"/>
          <w:szCs w:val="28"/>
        </w:rPr>
        <w:t>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C273D9" w:rsidRDefault="00C273D9" w:rsidP="00C273D9">
      <w:pPr>
        <w:pStyle w:val="a5"/>
        <w:autoSpaceDE w:val="0"/>
        <w:autoSpaceDN w:val="0"/>
        <w:adjustRightInd w:val="0"/>
        <w:ind w:left="0" w:firstLine="709"/>
        <w:jc w:val="both"/>
        <w:outlineLvl w:val="1"/>
        <w:rPr>
          <w:sz w:val="28"/>
          <w:szCs w:val="28"/>
        </w:rPr>
      </w:pPr>
      <w:r>
        <w:rPr>
          <w:sz w:val="28"/>
          <w:szCs w:val="28"/>
        </w:rPr>
        <w:t xml:space="preserve">В случае направления заявления и документов посредством Единого или регионального порталов государственных и муниципальных услуг они должны соответствовать требованиям федерального законодательства к порядку оформления и представления заявлений и иных документов, </w:t>
      </w:r>
      <w:r>
        <w:rPr>
          <w:sz w:val="28"/>
          <w:szCs w:val="28"/>
        </w:rPr>
        <w:lastRenderedPageBreak/>
        <w:t>необходимых для предоставления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C273D9" w:rsidRDefault="00C273D9" w:rsidP="00C273D9">
      <w:pPr>
        <w:pStyle w:val="a5"/>
        <w:autoSpaceDE w:val="0"/>
        <w:autoSpaceDN w:val="0"/>
        <w:adjustRightInd w:val="0"/>
        <w:ind w:left="0" w:firstLine="709"/>
        <w:jc w:val="both"/>
        <w:outlineLvl w:val="1"/>
        <w:rPr>
          <w:sz w:val="28"/>
          <w:szCs w:val="28"/>
        </w:rPr>
      </w:pPr>
      <w:r>
        <w:rPr>
          <w:sz w:val="28"/>
          <w:szCs w:val="28"/>
        </w:rPr>
        <w:t xml:space="preserve"> </w:t>
      </w:r>
    </w:p>
    <w:p w:rsidR="00C273D9" w:rsidRDefault="00C273D9" w:rsidP="00C273D9">
      <w:pPr>
        <w:ind w:firstLine="710"/>
        <w:jc w:val="center"/>
        <w:rPr>
          <w:i/>
        </w:rPr>
      </w:pPr>
      <w:r>
        <w:rPr>
          <w:i/>
        </w:rPr>
        <w:br w:type="page"/>
      </w:r>
      <w:r>
        <w:rPr>
          <w:i/>
          <w:lang w:val="en-US"/>
        </w:rPr>
        <w:lastRenderedPageBreak/>
        <w:t>III</w:t>
      </w:r>
      <w:r>
        <w:rPr>
          <w:i/>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273D9" w:rsidRDefault="00C273D9" w:rsidP="00C273D9">
      <w:pPr>
        <w:ind w:firstLine="710"/>
        <w:jc w:val="center"/>
        <w:rPr>
          <w:i/>
        </w:rPr>
      </w:pPr>
    </w:p>
    <w:p w:rsidR="00C273D9" w:rsidRDefault="00C273D9" w:rsidP="00C273D9">
      <w:pPr>
        <w:ind w:firstLine="710"/>
        <w:jc w:val="both"/>
        <w:rPr>
          <w:b w:val="0"/>
        </w:rPr>
      </w:pPr>
      <w:r>
        <w:rPr>
          <w:b w:val="0"/>
        </w:rPr>
        <w:t>3.1. Предоставление государственной услуги включает в себя следующие административные процедуры:</w:t>
      </w:r>
    </w:p>
    <w:p w:rsidR="00C273D9" w:rsidRDefault="00C273D9" w:rsidP="00C273D9">
      <w:pPr>
        <w:ind w:firstLine="710"/>
        <w:jc w:val="both"/>
        <w:rPr>
          <w:b w:val="0"/>
        </w:rPr>
      </w:pPr>
      <w:r>
        <w:rPr>
          <w:b w:val="0"/>
        </w:rPr>
        <w:t>прием и регистрация заявления и документов;</w:t>
      </w:r>
    </w:p>
    <w:p w:rsidR="00C273D9" w:rsidRDefault="00C273D9" w:rsidP="00C273D9">
      <w:pPr>
        <w:ind w:firstLine="710"/>
        <w:jc w:val="both"/>
        <w:rPr>
          <w:b w:val="0"/>
        </w:rPr>
      </w:pPr>
      <w:r>
        <w:rPr>
          <w:b w:val="0"/>
        </w:rPr>
        <w:t xml:space="preserve">формирование и направление </w:t>
      </w:r>
      <w:bookmarkStart w:id="3" w:name="YANDEX_54"/>
      <w:bookmarkEnd w:id="3"/>
      <w:r>
        <w:rPr>
          <w:b w:val="0"/>
        </w:rPr>
        <w:t>межведомственного</w:t>
      </w:r>
      <w:bookmarkStart w:id="4" w:name="YANDEX_55"/>
      <w:bookmarkEnd w:id="4"/>
      <w:r>
        <w:rPr>
          <w:b w:val="0"/>
        </w:rPr>
        <w:t xml:space="preserve"> запроса в органы, участвующие в предоставлении государственной услуги;</w:t>
      </w:r>
    </w:p>
    <w:p w:rsidR="00C273D9" w:rsidRDefault="00C273D9" w:rsidP="00C273D9">
      <w:pPr>
        <w:ind w:firstLine="710"/>
        <w:jc w:val="both"/>
        <w:rPr>
          <w:b w:val="0"/>
        </w:rPr>
      </w:pPr>
      <w:r>
        <w:rPr>
          <w:b w:val="0"/>
        </w:rPr>
        <w:t>принятие решения о согласии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p>
    <w:p w:rsidR="00C273D9" w:rsidRDefault="00C273D9" w:rsidP="00C273D9">
      <w:pPr>
        <w:ind w:firstLine="710"/>
        <w:jc w:val="both"/>
        <w:rPr>
          <w:b w:val="0"/>
        </w:rPr>
      </w:pPr>
      <w:r>
        <w:rPr>
          <w:b w:val="0"/>
        </w:rPr>
        <w:t>выдача (направление) решения о предоставлении или отказе в предоставлении государственной услуги.</w:t>
      </w:r>
    </w:p>
    <w:p w:rsidR="00C273D9" w:rsidRDefault="00C273D9" w:rsidP="00C273D9">
      <w:pPr>
        <w:ind w:firstLine="710"/>
        <w:jc w:val="both"/>
        <w:rPr>
          <w:b w:val="0"/>
        </w:rPr>
      </w:pPr>
      <w:r>
        <w:rPr>
          <w:b w:val="0"/>
        </w:rPr>
        <w:t>Последовательность выполнения административных процедур осуществляется в соответствии с блок – схемой согласно приложению № 1 к Административному регламенту.</w:t>
      </w:r>
    </w:p>
    <w:p w:rsidR="00C273D9" w:rsidRDefault="00C273D9" w:rsidP="00C273D9">
      <w:pPr>
        <w:pStyle w:val="a4"/>
        <w:spacing w:before="0" w:beforeAutospacing="0" w:after="0" w:afterAutospacing="0"/>
        <w:ind w:firstLine="710"/>
        <w:jc w:val="center"/>
        <w:rPr>
          <w:b/>
          <w:i/>
          <w:sz w:val="28"/>
          <w:szCs w:val="28"/>
        </w:rPr>
      </w:pPr>
    </w:p>
    <w:p w:rsidR="00C273D9" w:rsidRDefault="00C273D9" w:rsidP="00C273D9">
      <w:pPr>
        <w:pStyle w:val="a4"/>
        <w:spacing w:before="0" w:beforeAutospacing="0" w:after="0" w:afterAutospacing="0"/>
        <w:ind w:firstLine="710"/>
        <w:jc w:val="center"/>
        <w:rPr>
          <w:b/>
          <w:i/>
          <w:sz w:val="28"/>
          <w:szCs w:val="28"/>
        </w:rPr>
      </w:pPr>
      <w:r>
        <w:rPr>
          <w:b/>
          <w:i/>
          <w:sz w:val="28"/>
          <w:szCs w:val="28"/>
        </w:rPr>
        <w:t>Прием и регистрация заявления и документов</w:t>
      </w:r>
    </w:p>
    <w:p w:rsidR="00C273D9" w:rsidRDefault="00C273D9" w:rsidP="00C273D9">
      <w:pPr>
        <w:pStyle w:val="a4"/>
        <w:spacing w:before="0" w:beforeAutospacing="0" w:after="0" w:afterAutospacing="0"/>
        <w:ind w:firstLine="710"/>
        <w:jc w:val="both"/>
        <w:rPr>
          <w:sz w:val="28"/>
          <w:szCs w:val="28"/>
        </w:rPr>
      </w:pPr>
      <w:r>
        <w:rPr>
          <w:sz w:val="28"/>
          <w:szCs w:val="28"/>
        </w:rPr>
        <w:t>3.2. 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 подлежащими предоставлению заявителем, а также с документами, получаемыми в результате запросов в государственный орган или орган местного самоуправления, действующий от имени собственника жилого помещения государственного жилищного фонда или муниципального жилищного фонда, либо в организации, управомоченной ими на заключение договора социального найма жилого помещения, в рамках межведомственного информационного взаимодействия, – в случае если заявитель предоставил их по собственной инициативе.</w:t>
      </w:r>
    </w:p>
    <w:p w:rsidR="00C273D9" w:rsidRDefault="00C273D9" w:rsidP="00C273D9">
      <w:pPr>
        <w:pStyle w:val="a4"/>
        <w:spacing w:before="0" w:beforeAutospacing="0" w:after="0" w:afterAutospacing="0"/>
        <w:ind w:firstLine="710"/>
        <w:jc w:val="both"/>
        <w:rPr>
          <w:sz w:val="28"/>
          <w:szCs w:val="28"/>
        </w:rPr>
      </w:pPr>
      <w:r>
        <w:rPr>
          <w:sz w:val="28"/>
          <w:szCs w:val="28"/>
        </w:rP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C273D9" w:rsidRDefault="00C273D9" w:rsidP="00C273D9">
      <w:pPr>
        <w:ind w:firstLine="710"/>
        <w:jc w:val="both"/>
      </w:pPr>
      <w:r>
        <w:rPr>
          <w:b w:val="0"/>
        </w:rPr>
        <w:t>3.3. Специалист проверяет предоставленные документы, заверяет их  копии, регистрирует заявление в соответствующем журнале регистрации, оформляет расписку, которая является отрывной частью заявления, и передает ее заявителю.</w:t>
      </w:r>
      <w:r>
        <w:t xml:space="preserve"> </w:t>
      </w:r>
    </w:p>
    <w:p w:rsidR="00C273D9" w:rsidRDefault="00C273D9" w:rsidP="00C273D9">
      <w:pPr>
        <w:pStyle w:val="a4"/>
        <w:spacing w:before="0" w:beforeAutospacing="0" w:after="0" w:afterAutospacing="0"/>
        <w:ind w:firstLine="710"/>
        <w:jc w:val="both"/>
        <w:rPr>
          <w:sz w:val="28"/>
          <w:szCs w:val="28"/>
        </w:rPr>
      </w:pPr>
      <w:r>
        <w:rPr>
          <w:sz w:val="28"/>
          <w:szCs w:val="28"/>
        </w:rPr>
        <w:t xml:space="preserve">Паспорт или иной документ, удостоверяющий личность, а также документы, получаемые в результате запросов в государственный орган или орган местного самоуправления, действующий от имени собственника жилого помещения государственного жилищного фонда или муниципального жилищного фонда, либо в организации, управомоченной ими на заключение договора социального найма жилого помещения, в рамках </w:t>
      </w:r>
      <w:r>
        <w:rPr>
          <w:sz w:val="28"/>
          <w:szCs w:val="28"/>
        </w:rPr>
        <w:lastRenderedPageBreak/>
        <w:t>межведомственного информационного взаимодействия, в случае их предоставления, возвращает заявителю.</w:t>
      </w:r>
    </w:p>
    <w:p w:rsidR="00C273D9" w:rsidRDefault="00C273D9" w:rsidP="00C273D9">
      <w:pPr>
        <w:pStyle w:val="a4"/>
        <w:spacing w:before="0" w:beforeAutospacing="0" w:after="0" w:afterAutospacing="0"/>
        <w:ind w:firstLine="710"/>
        <w:jc w:val="both"/>
        <w:rPr>
          <w:sz w:val="28"/>
          <w:szCs w:val="28"/>
        </w:rPr>
      </w:pPr>
      <w:r>
        <w:rPr>
          <w:sz w:val="28"/>
          <w:szCs w:val="28"/>
        </w:rPr>
        <w:t>Максимальный срок выполнения действия составляет 30 минут.</w:t>
      </w:r>
    </w:p>
    <w:p w:rsidR="00C273D9" w:rsidRDefault="00C273D9" w:rsidP="00C273D9">
      <w:pPr>
        <w:pStyle w:val="a4"/>
        <w:spacing w:before="0" w:beforeAutospacing="0" w:after="0" w:afterAutospacing="0"/>
        <w:ind w:firstLine="710"/>
        <w:jc w:val="both"/>
        <w:rPr>
          <w:sz w:val="28"/>
          <w:szCs w:val="28"/>
        </w:rPr>
      </w:pPr>
      <w:r>
        <w:rPr>
          <w:sz w:val="28"/>
          <w:szCs w:val="28"/>
        </w:rPr>
        <w:t>3.4.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C273D9" w:rsidRDefault="00C273D9" w:rsidP="00C273D9">
      <w:pPr>
        <w:pStyle w:val="a4"/>
        <w:spacing w:before="0" w:beforeAutospacing="0" w:after="0" w:afterAutospacing="0"/>
        <w:ind w:firstLine="710"/>
        <w:jc w:val="both"/>
        <w:rPr>
          <w:sz w:val="28"/>
          <w:szCs w:val="28"/>
        </w:rPr>
      </w:pPr>
      <w:r>
        <w:rPr>
          <w:sz w:val="28"/>
          <w:szCs w:val="28"/>
        </w:rPr>
        <w:t>3.5. Результат административной процедуры – прием заявления и документов на предоставление государственной услуги.</w:t>
      </w:r>
    </w:p>
    <w:p w:rsidR="00C273D9" w:rsidRDefault="00C273D9" w:rsidP="00C273D9">
      <w:pPr>
        <w:pStyle w:val="a4"/>
        <w:spacing w:before="0" w:beforeAutospacing="0" w:after="0" w:afterAutospacing="0"/>
        <w:ind w:firstLine="710"/>
        <w:jc w:val="both"/>
        <w:rPr>
          <w:sz w:val="28"/>
          <w:szCs w:val="28"/>
        </w:rPr>
      </w:pPr>
      <w:r>
        <w:rPr>
          <w:sz w:val="28"/>
          <w:szCs w:val="28"/>
        </w:rPr>
        <w:t>3.6. Способ фиксации административной процедуры – внесение записи в соответствующий журнал регистрации.</w:t>
      </w:r>
    </w:p>
    <w:p w:rsidR="00C273D9" w:rsidRDefault="00C273D9" w:rsidP="00C273D9">
      <w:pPr>
        <w:pStyle w:val="a4"/>
        <w:spacing w:before="0" w:beforeAutospacing="0" w:after="0" w:afterAutospacing="0"/>
        <w:ind w:firstLine="710"/>
        <w:jc w:val="both"/>
        <w:rPr>
          <w:sz w:val="28"/>
          <w:szCs w:val="28"/>
        </w:rPr>
      </w:pPr>
    </w:p>
    <w:p w:rsidR="00C273D9" w:rsidRDefault="00C273D9" w:rsidP="00C273D9">
      <w:pPr>
        <w:ind w:firstLine="708"/>
        <w:jc w:val="center"/>
        <w:rPr>
          <w:i/>
        </w:rPr>
      </w:pPr>
      <w:r>
        <w:rPr>
          <w:i/>
        </w:rPr>
        <w:t>Формирование и направление межведомственного запроса в органы, участвующие в предоставлении государственной услуги</w:t>
      </w:r>
    </w:p>
    <w:p w:rsidR="00C273D9" w:rsidRDefault="00C273D9" w:rsidP="00C273D9">
      <w:pPr>
        <w:shd w:val="clear" w:color="auto" w:fill="FFFFFF"/>
        <w:suppressAutoHyphens/>
        <w:ind w:firstLine="708"/>
        <w:jc w:val="both"/>
        <w:rPr>
          <w:b w:val="0"/>
        </w:rPr>
      </w:pPr>
      <w:r>
        <w:rPr>
          <w:b w:val="0"/>
        </w:rPr>
        <w:t>3.7.</w:t>
      </w:r>
      <w:r>
        <w:t xml:space="preserve"> </w:t>
      </w:r>
      <w:r>
        <w:rPr>
          <w:b w:val="0"/>
        </w:rPr>
        <w:t xml:space="preserve">Основанием для начала выполнения </w:t>
      </w:r>
      <w:bookmarkStart w:id="5" w:name="YANDEX_75"/>
      <w:bookmarkEnd w:id="5"/>
      <w:r>
        <w:rPr>
          <w:b w:val="0"/>
        </w:rPr>
        <w:t>административной процедуры является непредставление заявителем по собственной инициативе документов, предусмотренных пунктом 2.11 Административного регламента.</w:t>
      </w:r>
    </w:p>
    <w:p w:rsidR="00C273D9" w:rsidRDefault="00C273D9" w:rsidP="00C273D9">
      <w:pPr>
        <w:pStyle w:val="western"/>
        <w:spacing w:before="0" w:beforeAutospacing="0" w:after="0"/>
        <w:ind w:firstLine="708"/>
        <w:jc w:val="both"/>
        <w:rPr>
          <w:color w:val="auto"/>
          <w:sz w:val="28"/>
          <w:szCs w:val="28"/>
        </w:rPr>
      </w:pPr>
      <w:r>
        <w:rPr>
          <w:color w:val="auto"/>
          <w:sz w:val="28"/>
          <w:szCs w:val="28"/>
        </w:rPr>
        <w:t>В этом случае специалист приступает к исполнению следующей</w:t>
      </w:r>
      <w:bookmarkStart w:id="6" w:name="YANDEX_83"/>
      <w:bookmarkEnd w:id="6"/>
      <w:r>
        <w:rPr>
          <w:color w:val="auto"/>
          <w:sz w:val="28"/>
          <w:szCs w:val="28"/>
        </w:rPr>
        <w:t xml:space="preserve"> административной процедуры.</w:t>
      </w:r>
    </w:p>
    <w:p w:rsidR="00C273D9" w:rsidRDefault="00C273D9" w:rsidP="00C273D9">
      <w:pPr>
        <w:pStyle w:val="western"/>
        <w:spacing w:before="0" w:beforeAutospacing="0" w:after="0"/>
        <w:ind w:firstLine="708"/>
        <w:jc w:val="both"/>
        <w:rPr>
          <w:color w:val="auto"/>
          <w:sz w:val="28"/>
          <w:szCs w:val="28"/>
        </w:rPr>
      </w:pPr>
      <w:r>
        <w:rPr>
          <w:color w:val="auto"/>
          <w:sz w:val="28"/>
          <w:szCs w:val="28"/>
        </w:rPr>
        <w:t>3.8. Направление межведомственного запроса осуществляется специалистом Администрации, МФЦ (в соответствии с заключенным соглашением),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273D9" w:rsidRDefault="00C273D9" w:rsidP="00C273D9">
      <w:pPr>
        <w:pStyle w:val="western"/>
        <w:spacing w:before="0" w:beforeAutospacing="0" w:after="0"/>
        <w:ind w:firstLine="708"/>
        <w:jc w:val="both"/>
        <w:rPr>
          <w:color w:val="auto"/>
          <w:sz w:val="28"/>
          <w:szCs w:val="28"/>
        </w:rPr>
      </w:pPr>
      <w:r>
        <w:rPr>
          <w:color w:val="auto"/>
          <w:sz w:val="28"/>
          <w:szCs w:val="28"/>
        </w:rPr>
        <w:t>3.9.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государственные услуги.</w:t>
      </w:r>
    </w:p>
    <w:p w:rsidR="00C273D9" w:rsidRDefault="00C273D9" w:rsidP="00C273D9">
      <w:pPr>
        <w:pStyle w:val="western"/>
        <w:spacing w:before="0" w:beforeAutospacing="0" w:after="0"/>
        <w:ind w:firstLine="708"/>
        <w:jc w:val="both"/>
        <w:rPr>
          <w:color w:val="auto"/>
          <w:sz w:val="28"/>
          <w:szCs w:val="28"/>
        </w:rPr>
      </w:pPr>
      <w:r>
        <w:rPr>
          <w:color w:val="auto"/>
          <w:sz w:val="28"/>
          <w:szCs w:val="28"/>
        </w:rPr>
        <w:t>Направление межведомственного запроса допускается только в целях, связанных с предоставлением государственной услуги.</w:t>
      </w:r>
    </w:p>
    <w:p w:rsidR="00C273D9" w:rsidRDefault="00C273D9" w:rsidP="00C273D9">
      <w:pPr>
        <w:autoSpaceDE w:val="0"/>
        <w:autoSpaceDN w:val="0"/>
        <w:adjustRightInd w:val="0"/>
        <w:ind w:firstLine="708"/>
        <w:jc w:val="both"/>
        <w:outlineLvl w:val="1"/>
        <w:rPr>
          <w:b w:val="0"/>
        </w:rPr>
      </w:pPr>
      <w:r>
        <w:rPr>
          <w:b w:val="0"/>
        </w:rPr>
        <w:t>3.10. Межведомственный запрос в бумажном виде о представлении документов и (или) информации для предоставления государственной услуги должен содержать:</w:t>
      </w:r>
    </w:p>
    <w:p w:rsidR="00C273D9" w:rsidRDefault="00C273D9" w:rsidP="00C273D9">
      <w:pPr>
        <w:autoSpaceDE w:val="0"/>
        <w:autoSpaceDN w:val="0"/>
        <w:adjustRightInd w:val="0"/>
        <w:ind w:firstLine="708"/>
        <w:jc w:val="both"/>
        <w:outlineLvl w:val="1"/>
        <w:rPr>
          <w:b w:val="0"/>
        </w:rPr>
      </w:pPr>
      <w:r>
        <w:rPr>
          <w:b w:val="0"/>
        </w:rPr>
        <w:t>1) наименование органа или организации, направляющих межведомственный запрос;</w:t>
      </w:r>
    </w:p>
    <w:p w:rsidR="00C273D9" w:rsidRDefault="00C273D9" w:rsidP="00C273D9">
      <w:pPr>
        <w:autoSpaceDE w:val="0"/>
        <w:autoSpaceDN w:val="0"/>
        <w:adjustRightInd w:val="0"/>
        <w:ind w:firstLine="708"/>
        <w:jc w:val="both"/>
        <w:outlineLvl w:val="1"/>
        <w:rPr>
          <w:b w:val="0"/>
        </w:rPr>
      </w:pPr>
      <w:r>
        <w:rPr>
          <w:b w:val="0"/>
        </w:rPr>
        <w:t>2) наименование органа или организации, в адрес которого направляется межведомственный запрос;</w:t>
      </w:r>
    </w:p>
    <w:p w:rsidR="00C273D9" w:rsidRDefault="00C273D9" w:rsidP="00C273D9">
      <w:pPr>
        <w:autoSpaceDE w:val="0"/>
        <w:autoSpaceDN w:val="0"/>
        <w:adjustRightInd w:val="0"/>
        <w:ind w:firstLine="708"/>
        <w:jc w:val="both"/>
        <w:outlineLvl w:val="1"/>
        <w:rPr>
          <w:b w:val="0"/>
        </w:rPr>
      </w:pPr>
      <w:r>
        <w:rPr>
          <w:b w:val="0"/>
        </w:rPr>
        <w:t>3) наименование государственной услуги, для предоставления которой необходимо представление документа и (или) информации;</w:t>
      </w:r>
    </w:p>
    <w:p w:rsidR="00C273D9" w:rsidRDefault="00C273D9" w:rsidP="00C273D9">
      <w:pPr>
        <w:autoSpaceDE w:val="0"/>
        <w:autoSpaceDN w:val="0"/>
        <w:adjustRightInd w:val="0"/>
        <w:ind w:firstLine="708"/>
        <w:jc w:val="both"/>
        <w:outlineLvl w:val="1"/>
        <w:rPr>
          <w:b w:val="0"/>
        </w:rPr>
      </w:pPr>
      <w:r>
        <w:rPr>
          <w:b w:val="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273D9" w:rsidRDefault="00C273D9" w:rsidP="00C273D9">
      <w:pPr>
        <w:autoSpaceDE w:val="0"/>
        <w:autoSpaceDN w:val="0"/>
        <w:adjustRightInd w:val="0"/>
        <w:ind w:firstLine="708"/>
        <w:jc w:val="both"/>
        <w:outlineLvl w:val="1"/>
        <w:rPr>
          <w:b w:val="0"/>
        </w:rPr>
      </w:pPr>
      <w:r>
        <w:rPr>
          <w:b w:val="0"/>
        </w:rPr>
        <w:t>5) сведения, необходимые для представления документа и (или) информации, установленные пунктом 2.11 Административного регламента;</w:t>
      </w:r>
    </w:p>
    <w:p w:rsidR="00C273D9" w:rsidRDefault="00C273D9" w:rsidP="00C273D9">
      <w:pPr>
        <w:autoSpaceDE w:val="0"/>
        <w:autoSpaceDN w:val="0"/>
        <w:adjustRightInd w:val="0"/>
        <w:ind w:firstLine="708"/>
        <w:jc w:val="both"/>
        <w:outlineLvl w:val="1"/>
        <w:rPr>
          <w:b w:val="0"/>
        </w:rPr>
      </w:pPr>
      <w:r>
        <w:rPr>
          <w:b w:val="0"/>
        </w:rPr>
        <w:lastRenderedPageBreak/>
        <w:t>6) контактную информацию для направления ответа на межведомственный запрос;</w:t>
      </w:r>
    </w:p>
    <w:p w:rsidR="00C273D9" w:rsidRDefault="00C273D9" w:rsidP="00C273D9">
      <w:pPr>
        <w:autoSpaceDE w:val="0"/>
        <w:autoSpaceDN w:val="0"/>
        <w:adjustRightInd w:val="0"/>
        <w:ind w:firstLine="708"/>
        <w:jc w:val="both"/>
        <w:outlineLvl w:val="1"/>
        <w:rPr>
          <w:b w:val="0"/>
        </w:rPr>
      </w:pPr>
      <w:r>
        <w:rPr>
          <w:b w:val="0"/>
        </w:rPr>
        <w:t>7) дату направления межведомственного запроса;</w:t>
      </w:r>
    </w:p>
    <w:p w:rsidR="00C273D9" w:rsidRDefault="00C273D9" w:rsidP="00C273D9">
      <w:pPr>
        <w:autoSpaceDE w:val="0"/>
        <w:autoSpaceDN w:val="0"/>
        <w:adjustRightInd w:val="0"/>
        <w:ind w:firstLine="708"/>
        <w:jc w:val="both"/>
        <w:outlineLvl w:val="1"/>
        <w:rPr>
          <w:b w:val="0"/>
        </w:rPr>
      </w:pPr>
      <w:r>
        <w:rPr>
          <w:b w:val="0"/>
        </w:rP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C273D9" w:rsidRDefault="00C273D9" w:rsidP="00C273D9">
      <w:pPr>
        <w:autoSpaceDE w:val="0"/>
        <w:autoSpaceDN w:val="0"/>
        <w:adjustRightInd w:val="0"/>
        <w:ind w:firstLine="708"/>
        <w:jc w:val="both"/>
        <w:outlineLvl w:val="1"/>
        <w:rPr>
          <w:b w:val="0"/>
        </w:rPr>
      </w:pPr>
      <w:r>
        <w:rPr>
          <w:b w:val="0"/>
        </w:rPr>
        <w:t>9) информацию о факте получения согласия, предусмотренного частью 5 статьи 7 Федерального закона № 210-ФЗ, в случае предоставления информации, доступ к которой ограничен федеральным законодательством.</w:t>
      </w:r>
    </w:p>
    <w:p w:rsidR="00C273D9" w:rsidRDefault="00C273D9" w:rsidP="00C273D9">
      <w:pPr>
        <w:ind w:firstLine="709"/>
        <w:jc w:val="both"/>
        <w:outlineLvl w:val="2"/>
        <w:rPr>
          <w:rFonts w:eastAsia="Calibri"/>
          <w:b w:val="0"/>
        </w:rPr>
      </w:pPr>
      <w:r>
        <w:rPr>
          <w:rFonts w:eastAsia="Calibri"/>
          <w:b w:val="0"/>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государственной услуги.</w:t>
      </w:r>
    </w:p>
    <w:p w:rsidR="00C273D9" w:rsidRDefault="00C273D9" w:rsidP="00C273D9">
      <w:pPr>
        <w:pStyle w:val="western"/>
        <w:spacing w:before="0" w:beforeAutospacing="0" w:after="0"/>
        <w:ind w:firstLine="708"/>
        <w:jc w:val="both"/>
        <w:rPr>
          <w:color w:val="auto"/>
          <w:sz w:val="28"/>
          <w:szCs w:val="28"/>
        </w:rPr>
      </w:pPr>
      <w:r>
        <w:rPr>
          <w:color w:val="auto"/>
          <w:sz w:val="28"/>
          <w:szCs w:val="28"/>
        </w:rPr>
        <w:t>3.11.</w:t>
      </w:r>
      <w:r>
        <w:rPr>
          <w:b/>
          <w:sz w:val="28"/>
          <w:szCs w:val="28"/>
        </w:rPr>
        <w:t xml:space="preserve"> </w:t>
      </w:r>
      <w:r>
        <w:rPr>
          <w:sz w:val="28"/>
          <w:szCs w:val="28"/>
        </w:rPr>
        <w:t>Срок</w:t>
      </w:r>
      <w:r>
        <w:rPr>
          <w:b/>
          <w:sz w:val="28"/>
          <w:szCs w:val="28"/>
        </w:rPr>
        <w:t xml:space="preserve"> </w:t>
      </w:r>
      <w:r>
        <w:rPr>
          <w:sz w:val="28"/>
          <w:szCs w:val="28"/>
        </w:rPr>
        <w:t>подготовки и направления межведомственного запроса</w:t>
      </w:r>
      <w:r>
        <w:rPr>
          <w:b/>
          <w:sz w:val="28"/>
          <w:szCs w:val="28"/>
        </w:rPr>
        <w:t xml:space="preserve"> </w:t>
      </w:r>
      <w:r>
        <w:rPr>
          <w:sz w:val="28"/>
          <w:szCs w:val="28"/>
        </w:rPr>
        <w:t>– 1 р</w:t>
      </w:r>
      <w:r>
        <w:rPr>
          <w:color w:val="auto"/>
          <w:sz w:val="28"/>
          <w:szCs w:val="28"/>
        </w:rPr>
        <w:t>абочий день со дня регистрации заявления и документов заявителя.</w:t>
      </w:r>
    </w:p>
    <w:p w:rsidR="00C273D9" w:rsidRDefault="00C273D9" w:rsidP="00C273D9">
      <w:pPr>
        <w:pStyle w:val="a4"/>
        <w:spacing w:before="0" w:beforeAutospacing="0" w:after="0" w:afterAutospacing="0"/>
        <w:ind w:firstLine="708"/>
        <w:jc w:val="both"/>
        <w:rPr>
          <w:sz w:val="28"/>
          <w:szCs w:val="28"/>
        </w:rPr>
      </w:pPr>
      <w:r>
        <w:rPr>
          <w:sz w:val="28"/>
          <w:szCs w:val="28"/>
        </w:rPr>
        <w:t xml:space="preserve">3.12.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 </w:t>
      </w:r>
    </w:p>
    <w:p w:rsidR="00C273D9" w:rsidRDefault="00C273D9" w:rsidP="00C273D9">
      <w:pPr>
        <w:pStyle w:val="a4"/>
        <w:spacing w:before="0" w:beforeAutospacing="0" w:after="0" w:afterAutospacing="0"/>
        <w:ind w:firstLine="708"/>
        <w:jc w:val="both"/>
        <w:rPr>
          <w:sz w:val="28"/>
          <w:szCs w:val="28"/>
        </w:rPr>
      </w:pPr>
      <w:r>
        <w:rPr>
          <w:sz w:val="28"/>
          <w:szCs w:val="28"/>
        </w:rPr>
        <w:t>3.13. Результатом административной процедуры является получение запрашиваемых документов либо отказ в их предоставлении.</w:t>
      </w:r>
    </w:p>
    <w:p w:rsidR="00C273D9" w:rsidRDefault="00C273D9" w:rsidP="00C273D9">
      <w:pPr>
        <w:pStyle w:val="a4"/>
        <w:spacing w:before="0" w:beforeAutospacing="0" w:after="0" w:afterAutospacing="0"/>
        <w:ind w:firstLine="708"/>
        <w:jc w:val="both"/>
        <w:rPr>
          <w:sz w:val="28"/>
          <w:szCs w:val="28"/>
        </w:rPr>
      </w:pPr>
      <w:r>
        <w:rPr>
          <w:sz w:val="28"/>
          <w:szCs w:val="28"/>
        </w:rPr>
        <w:t>3.14. Способ фиксации административной процедуры является регистрация запрашиваемых документов.</w:t>
      </w:r>
    </w:p>
    <w:p w:rsidR="00C273D9" w:rsidRDefault="00C273D9" w:rsidP="00C273D9">
      <w:pPr>
        <w:pStyle w:val="a4"/>
        <w:spacing w:before="0" w:beforeAutospacing="0" w:after="0" w:afterAutospacing="0"/>
        <w:ind w:firstLine="708"/>
        <w:jc w:val="both"/>
        <w:rPr>
          <w:sz w:val="28"/>
          <w:szCs w:val="28"/>
        </w:rPr>
      </w:pPr>
    </w:p>
    <w:p w:rsidR="00C273D9" w:rsidRDefault="00C273D9" w:rsidP="00C273D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Принятие решения о п</w:t>
      </w:r>
      <w:r>
        <w:rPr>
          <w:rFonts w:ascii="Times New Roman" w:eastAsia="Calibri" w:hAnsi="Times New Roman" w:cs="Times New Roman"/>
          <w:bCs w:val="0"/>
          <w:i/>
          <w:iCs/>
          <w:sz w:val="28"/>
          <w:szCs w:val="28"/>
        </w:rPr>
        <w:t xml:space="preserve">редварительном разрешении </w:t>
      </w:r>
      <w:r>
        <w:rPr>
          <w:rFonts w:ascii="Times New Roman" w:hAnsi="Times New Roman" w:cs="Times New Roman"/>
          <w:i/>
          <w:sz w:val="28"/>
          <w:szCs w:val="28"/>
        </w:rPr>
        <w:t>(об отказе в выдаче предварительного разрешения) на обмен жилого помещения, предоставленного по договору социального найма в котором проживает совершеннолетний недееспособный (не полностью дееспособный) гражданин, являющийся членом семьи нанимателя данного жилого помещения</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3.15. Специалист к документам, предусмотренным пунктами 2.8, 2.11 Административного регламента, из личного дела совершеннолетнего недееспособного или ограниченно дееспособного гражданина приобщает копии документов, подтверждающих проживание совершеннолетнего недееспособного или ограниченно дееспособного гражданина как члена семьи нанимателя жилого помещения, и правоустанавливающие документы на данное жилое помещение.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Для рассмотрения вопроса о соблюдении прав или законных интересов совершеннолетнего недееспособного или ограниченно дееспособного гражданина при обмене жилого помещения, предоставленного по договору социального найма, в котором он проживает как член семьи нанимателя данного жилого помещения, специалист передает сформированный пакет документов на предварительное рассмотрение в опекунский (попечительский) совет при Администрации.</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Максимальный срок выполнения действия составляет 30 минут.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3.16. Опекунский (попечительский) совет при Администрации рассматривает сформированный специалистом пакет документов и выдает заключение о соблюдении (несоблюдении) прав или законных интересов совершеннолетнего недееспособного или ограниченно дееспособного гражданина при обмене жилого помещения, предоставленного по договору социального найма, в котором он проживает как член семьи нанимателя данного жилого помещения.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Максимальный срок выполнения действия составляет 1 рабочий день.</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3.17. Специалист на основании сформированного пакета документов с учетом заключения опекунского (попечительского) совета при Администрации готовит проект распоряжения (постановления) Администрации (главы Администрации) о согласии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и передает на подпись руководителю Администрации.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случае если специалист на этапе подготовки и принятия решения выяснил сведения, которые дают основания для отказа в предоставлении государственной услуги согласно пункту 2.14 Административного регламента, специалист готовит соответствующий проект распоряжения (постановления) Администрации (главы Администрации)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и передает на подпись руководителю Администрации.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Максимальный срок выполнения действия составляет 2 рабочих дня.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3.18. Руководитель Администрации проверяет сформированный пакет документов, заключение опекунского (попечительского) совета, проект распоряжения (постановления) Администрации (главы Администрации) и, в случае согласия, подписывает его, а в случае несогласия, возвращает на доработку специалисту.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Максимальный срок выполнения действия составляет 3 рабочих дня.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3.19. Результатом административной процедуры является решение о согласии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w:t>
      </w:r>
    </w:p>
    <w:p w:rsidR="00C273D9" w:rsidRDefault="00C273D9" w:rsidP="00C273D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3.20. Способом фиксации административной процедуры является издание распоряжения (постановления) Администрации (главы Администрации) о согласии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p>
    <w:p w:rsidR="00C273D9" w:rsidRDefault="00C273D9" w:rsidP="00C273D9">
      <w:pPr>
        <w:pStyle w:val="ConsPlusTitle"/>
        <w:widowControl/>
        <w:ind w:firstLine="708"/>
        <w:jc w:val="center"/>
        <w:rPr>
          <w:rFonts w:ascii="Times New Roman" w:hAnsi="Times New Roman" w:cs="Times New Roman"/>
          <w:i/>
          <w:sz w:val="28"/>
          <w:szCs w:val="28"/>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lastRenderedPageBreak/>
        <w:t>Выдача (направление) решения о предоставлении или отказе в предоставлении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3.21. Специалист с учетом выбранного заявителем при подачи заявления способа получения результата государственной услуги выдает либо направляет заявителю заверенную копию соответствующего распоряжения (постановления)  Администрации (главы Администрации) о согласии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и делает запись в соответствующем журнале регистрации. </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При выдаче либо направлении распоряжения (постановления)  Администрации (главы Администрации) о согласии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специалист разъясняет заявителю  о необходимости в месячный срок с даты выдачи (направления) данного согласия представить в Администрацию документы, подтверждающие совершение соответствующего обмена жилыми помещениями.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Вместе с копией распоряжения (постановления) Администрации (главы Администрации)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специалист возвращает заявителю представленные им документы и разъясняет порядок обжалования решения. Копии документов хранятся в Администрации. </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Максимальный срок выполнения действия составляет 1 рабочий день. </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3.22. Специалист в личное дело совершеннолетнего недееспособного или ограниченно дееспособного гражданина, подшивает заверенную копию распоряжения (постановления) Администрации (главы Администрации) о согласии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и документы, на основании которых такое решение было принято. </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Максимальный срок выполнения действия составляет 30 минут.</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3.23. Результатом административной процедуры является выдача либо направление заявителю решения о предоставлении (отказе в предоставлении)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3.24. Способ фиксации административной процедуры – внесение записи в соответствующем журнале регистрации. </w:t>
      </w:r>
    </w:p>
    <w:p w:rsidR="00C273D9" w:rsidRDefault="00C273D9" w:rsidP="00C273D9">
      <w:pPr>
        <w:pStyle w:val="ConsPlusTitle"/>
        <w:widowControl/>
        <w:ind w:firstLine="709"/>
        <w:jc w:val="center"/>
        <w:rPr>
          <w:rFonts w:ascii="Times New Roman" w:hAnsi="Times New Roman" w:cs="Times New Roman"/>
          <w:i/>
          <w:sz w:val="28"/>
          <w:szCs w:val="28"/>
        </w:rPr>
      </w:pPr>
      <w:r>
        <w:rPr>
          <w:bCs w:val="0"/>
          <w:i/>
        </w:rPr>
        <w:br w:type="page"/>
      </w:r>
      <w:r>
        <w:rPr>
          <w:rFonts w:ascii="Times New Roman" w:hAnsi="Times New Roman" w:cs="Times New Roman"/>
          <w:i/>
          <w:sz w:val="28"/>
          <w:szCs w:val="28"/>
          <w:lang w:val="en-US"/>
        </w:rPr>
        <w:lastRenderedPageBreak/>
        <w:t>IV</w:t>
      </w:r>
      <w:r>
        <w:rPr>
          <w:rFonts w:ascii="Times New Roman" w:hAnsi="Times New Roman" w:cs="Times New Roman"/>
          <w:i/>
          <w:sz w:val="28"/>
          <w:szCs w:val="28"/>
        </w:rPr>
        <w:t>. Формы контроля предоставления государственной услуги</w:t>
      </w:r>
    </w:p>
    <w:p w:rsidR="00C273D9" w:rsidRDefault="00C273D9" w:rsidP="00C273D9">
      <w:pPr>
        <w:pStyle w:val="ConsPlusTitle"/>
        <w:widowControl/>
        <w:ind w:firstLine="709"/>
        <w:jc w:val="center"/>
        <w:rPr>
          <w:rFonts w:ascii="Times New Roman" w:hAnsi="Times New Roman" w:cs="Times New Roman"/>
          <w:i/>
          <w:sz w:val="28"/>
          <w:szCs w:val="28"/>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 xml:space="preserve">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w:t>
      </w:r>
    </w:p>
    <w:p w:rsidR="00C273D9" w:rsidRDefault="00C273D9" w:rsidP="00C273D9">
      <w:pPr>
        <w:autoSpaceDE w:val="0"/>
        <w:autoSpaceDN w:val="0"/>
        <w:adjustRightInd w:val="0"/>
        <w:ind w:firstLine="709"/>
        <w:jc w:val="both"/>
        <w:outlineLvl w:val="2"/>
        <w:rPr>
          <w:b w:val="0"/>
          <w:bCs/>
        </w:rPr>
      </w:pPr>
      <w:r>
        <w:rPr>
          <w:b w:val="0"/>
        </w:rPr>
        <w:t xml:space="preserve">4.1. </w:t>
      </w:r>
      <w:r>
        <w:rPr>
          <w:b w:val="0"/>
          <w:bCs/>
        </w:rPr>
        <w:t>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настоящим Административным регламентом, и принятия решений осуществляется должностными лицами Администрации, ответственными за организацию работы по предоставлению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4.2. Перечень должностных лиц, осуществляющих текущий контроль, устанавливается в соответствии с должностными регламентами муниципальных служащих.</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4.3. Текущий контроль ответственным должностным лицом Администрации осуществляется постоянно.</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При выявлении нарушения прав заявителей осуществляется привлечение виновных лиц к ответственности в соответствии с законодательством.</w:t>
      </w:r>
    </w:p>
    <w:p w:rsidR="00C273D9" w:rsidRDefault="00C273D9" w:rsidP="00C273D9">
      <w:pPr>
        <w:autoSpaceDE w:val="0"/>
        <w:autoSpaceDN w:val="0"/>
        <w:adjustRightInd w:val="0"/>
        <w:ind w:firstLine="709"/>
        <w:jc w:val="both"/>
        <w:outlineLvl w:val="2"/>
        <w:rPr>
          <w:b w:val="0"/>
          <w:bCs/>
        </w:rPr>
      </w:pPr>
    </w:p>
    <w:p w:rsidR="00C273D9" w:rsidRDefault="00C273D9" w:rsidP="00C273D9">
      <w:pPr>
        <w:autoSpaceDE w:val="0"/>
        <w:autoSpaceDN w:val="0"/>
        <w:adjustRightInd w:val="0"/>
        <w:ind w:firstLine="709"/>
        <w:jc w:val="center"/>
        <w:outlineLvl w:val="2"/>
        <w:rPr>
          <w:i/>
        </w:rPr>
      </w:pPr>
      <w:r>
        <w:rPr>
          <w:i/>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4.5. Контроль за полнотой и качеством предоставления государственной услуги осуществляется министерством социального развития Саратовской области в соответствии с Административным регламентом исполнения министерством социального развития Саратовской области государственной функции по осуществлению государственного контроля за исполнением органами местного самоуправления переданных государственных полномочий по осуществлению деятельности по опеке и попечительству в отношении совершеннолетних граждан.</w:t>
      </w:r>
    </w:p>
    <w:p w:rsidR="00C273D9" w:rsidRDefault="00C273D9" w:rsidP="00C273D9">
      <w:pPr>
        <w:pStyle w:val="ConsPlusTitle"/>
        <w:widowControl/>
        <w:ind w:firstLine="709"/>
        <w:jc w:val="center"/>
        <w:rPr>
          <w:rFonts w:ascii="Times New Roman" w:hAnsi="Times New Roman" w:cs="Times New Roman"/>
          <w:i/>
          <w:sz w:val="28"/>
          <w:szCs w:val="28"/>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4.6. Ответственность специалистов Администрации закрепляется в их должностных регламентах:</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ответственность за предоставление государственной услуги несет руководитель Администрации;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ответственность за прием и проверку документов для предоставления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ответственность за формирование и направление межведомственного</w:t>
      </w:r>
      <w:r>
        <w:rPr>
          <w:sz w:val="28"/>
          <w:szCs w:val="28"/>
        </w:rPr>
        <w:t> </w:t>
      </w:r>
      <w:r>
        <w:rPr>
          <w:rFonts w:ascii="Times New Roman" w:hAnsi="Times New Roman" w:cs="Times New Roman"/>
          <w:b w:val="0"/>
          <w:sz w:val="28"/>
          <w:szCs w:val="28"/>
        </w:rPr>
        <w:t xml:space="preserve">запроса несет специалист Администрации, </w:t>
      </w:r>
      <w:r>
        <w:rPr>
          <w:rFonts w:ascii="Times New Roman" w:hAnsi="Times New Roman" w:cs="Times New Roman"/>
          <w:b w:val="0"/>
          <w:sz w:val="28"/>
          <w:szCs w:val="28"/>
        </w:rPr>
        <w:lastRenderedPageBreak/>
        <w:t>обеспечивающий исполнение переданных государственных полномочий по опеке и попечительству в отношении совершеннолетних граждан;</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ответственность за принятие решения по предоставлению (отказу в предоставлении) государственной услуги несет руководитель Администрации;</w:t>
      </w:r>
    </w:p>
    <w:p w:rsidR="00C273D9" w:rsidRDefault="00C273D9" w:rsidP="00C273D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ответственность за выдачу (направление) решения по предоставлению (отказу в предоставлении)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 </w:t>
      </w:r>
    </w:p>
    <w:p w:rsidR="00C273D9" w:rsidRDefault="00C273D9" w:rsidP="00C273D9">
      <w:pPr>
        <w:pStyle w:val="ConsPlusTitle"/>
        <w:widowControl/>
        <w:ind w:firstLine="709"/>
        <w:jc w:val="center"/>
        <w:rPr>
          <w:rFonts w:ascii="Times New Roman" w:hAnsi="Times New Roman" w:cs="Times New Roman"/>
          <w:i/>
          <w:sz w:val="28"/>
          <w:szCs w:val="28"/>
        </w:rPr>
      </w:pPr>
    </w:p>
    <w:p w:rsidR="00C273D9" w:rsidRDefault="00C273D9" w:rsidP="00C273D9">
      <w:pPr>
        <w:pStyle w:val="ConsPlusTitle"/>
        <w:widowControl/>
        <w:ind w:firstLine="709"/>
        <w:jc w:val="center"/>
        <w:rPr>
          <w:rFonts w:ascii="Times New Roman" w:hAnsi="Times New Roman" w:cs="Times New Roman"/>
          <w:i/>
          <w:sz w:val="28"/>
          <w:szCs w:val="28"/>
        </w:rPr>
      </w:pPr>
      <w:r>
        <w:rPr>
          <w:rFonts w:ascii="Times New Roman" w:hAnsi="Times New Roman" w:cs="Times New Roman"/>
          <w:i/>
          <w:sz w:val="28"/>
          <w:szCs w:val="28"/>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273D9" w:rsidRDefault="00C273D9" w:rsidP="00C273D9">
      <w:pPr>
        <w:ind w:firstLine="709"/>
        <w:jc w:val="both"/>
        <w:rPr>
          <w:b w:val="0"/>
        </w:rPr>
      </w:pPr>
      <w:r>
        <w:rPr>
          <w:b w:val="0"/>
        </w:rPr>
        <w:t>4.7. Граждане имеют право оставить свои замечания и предложения в книге жалоб и предложений, журнале и ящике для обращений, а также направить письменное или электронное обращение на официальный сайт Администрации.</w:t>
      </w:r>
    </w:p>
    <w:p w:rsidR="00C273D9" w:rsidRDefault="00C273D9" w:rsidP="00C273D9">
      <w:pPr>
        <w:ind w:firstLine="709"/>
        <w:jc w:val="both"/>
        <w:rPr>
          <w:b w:val="0"/>
          <w:bCs/>
          <w:iCs/>
        </w:rPr>
      </w:pPr>
      <w:r>
        <w:rPr>
          <w:b w:val="0"/>
        </w:rPr>
        <w:t xml:space="preserve">4.8.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разделом </w:t>
      </w:r>
      <w:r>
        <w:rPr>
          <w:b w:val="0"/>
          <w:bCs/>
          <w:iCs/>
        </w:rPr>
        <w:t>V Административного регламента.</w:t>
      </w:r>
    </w:p>
    <w:p w:rsidR="00C273D9" w:rsidRDefault="00C273D9" w:rsidP="00C273D9">
      <w:pPr>
        <w:ind w:firstLine="709"/>
        <w:jc w:val="both"/>
        <w:rPr>
          <w:b w:val="0"/>
        </w:rPr>
      </w:pPr>
      <w:r>
        <w:rPr>
          <w:b w:val="0"/>
          <w:bCs/>
          <w:iCs/>
        </w:rPr>
        <w:t xml:space="preserve">4.9.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w:t>
      </w:r>
      <w:r>
        <w:rPr>
          <w:b w:val="0"/>
        </w:rPr>
        <w:t>министерства социального развития Саратовской области с целью участия в проведении независимой экспертизы проектов.</w:t>
      </w:r>
    </w:p>
    <w:p w:rsidR="00C273D9" w:rsidRDefault="00C273D9" w:rsidP="00C273D9">
      <w:pPr>
        <w:jc w:val="center"/>
      </w:pPr>
      <w:r>
        <w:rPr>
          <w:bCs/>
          <w:i/>
          <w:iCs/>
        </w:rPr>
        <w:br w:type="page"/>
      </w:r>
      <w:r>
        <w:rPr>
          <w:bCs/>
          <w:iCs/>
        </w:rPr>
        <w:lastRenderedPageBreak/>
        <w:t xml:space="preserve">V. </w:t>
      </w:r>
      <w: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муниципальных служащих</w:t>
      </w:r>
    </w:p>
    <w:p w:rsidR="00C273D9" w:rsidRDefault="00C273D9" w:rsidP="00C273D9">
      <w:pPr>
        <w:ind w:firstLine="709"/>
        <w:jc w:val="both"/>
        <w:rPr>
          <w:b w:val="0"/>
          <w:bCs/>
        </w:rPr>
      </w:pPr>
      <w:r>
        <w:rPr>
          <w:b w:val="0"/>
          <w:bCs/>
        </w:rPr>
        <w:t xml:space="preserve">5.1. В случае нарушения прав заявителей </w:t>
      </w:r>
      <w:r>
        <w:rPr>
          <w:b w:val="0"/>
          <w:bCs/>
          <w:iCs/>
        </w:rPr>
        <w:t>при предоставлении государственной услуги</w:t>
      </w:r>
      <w:r>
        <w:rPr>
          <w:b w:val="0"/>
          <w:bCs/>
        </w:rPr>
        <w:t>, заявитель вправе обжаловать действия (бездействие) должностного лица, а также принимаемого им решения при предоставлении государственной услуги во внесудебном или судебном порядке.</w:t>
      </w:r>
    </w:p>
    <w:p w:rsidR="00C273D9" w:rsidRDefault="00C273D9" w:rsidP="00C273D9">
      <w:pPr>
        <w:ind w:firstLine="709"/>
        <w:jc w:val="both"/>
        <w:rPr>
          <w:b w:val="0"/>
          <w:bCs/>
        </w:rPr>
      </w:pPr>
      <w:r>
        <w:rPr>
          <w:b w:val="0"/>
          <w:bCs/>
        </w:rPr>
        <w:t xml:space="preserve">Основанием для начала процедуры досудебного (внесудебного) обжалования является обращение заявителя с жалобой </w:t>
      </w:r>
      <w:r>
        <w:rPr>
          <w:b w:val="0"/>
          <w:bCs/>
          <w:spacing w:val="-6"/>
        </w:rPr>
        <w:t xml:space="preserve">в орган, предоставляющий государственную услугу. </w:t>
      </w:r>
      <w:r>
        <w:rPr>
          <w:b w:val="0"/>
          <w:bCs/>
        </w:rPr>
        <w:t>Заявитель имеет право на получение информации и документов, необходимых для обоснования и рассмотрения жалобы.</w:t>
      </w:r>
    </w:p>
    <w:p w:rsidR="00C273D9" w:rsidRDefault="00C273D9" w:rsidP="00C273D9">
      <w:pPr>
        <w:ind w:firstLine="709"/>
        <w:jc w:val="both"/>
        <w:rPr>
          <w:b w:val="0"/>
        </w:rPr>
      </w:pPr>
      <w:r>
        <w:rPr>
          <w:b w:val="0"/>
          <w:bCs/>
        </w:rPr>
        <w:t xml:space="preserve">5.2. </w:t>
      </w:r>
      <w:r>
        <w:rPr>
          <w:b w:val="0"/>
        </w:rPr>
        <w:t xml:space="preserve">Подача и рассмотрение жалоб на решения и действия (бездействие) органов местного самоуправления Саратовской области и их должностных лиц, муниципальных служащих органов местного самоуправления </w:t>
      </w:r>
      <w:r>
        <w:rPr>
          <w:b w:val="0"/>
          <w:spacing w:val="-8"/>
        </w:rPr>
        <w:t>Саратовской области при предоставлении государственных услуг осуществляются</w:t>
      </w:r>
      <w:r>
        <w:rPr>
          <w:b w:val="0"/>
        </w:rPr>
        <w:t xml:space="preserve"> в соответствии с Федеральным законом № 210-ФЗ, а также Федеральным законом «О порядке рассмотрения обращений граждан Российской Федерации».</w:t>
      </w:r>
    </w:p>
    <w:p w:rsidR="00C273D9" w:rsidRDefault="00C273D9" w:rsidP="00C273D9">
      <w:pPr>
        <w:ind w:firstLine="709"/>
        <w:jc w:val="both"/>
        <w:rPr>
          <w:b w:val="0"/>
          <w:bCs/>
        </w:rPr>
      </w:pPr>
      <w:r>
        <w:rPr>
          <w:b w:val="0"/>
          <w:bCs/>
          <w:spacing w:val="-6"/>
        </w:rPr>
        <w:t>5.3. Жалоба подается в органы местного самоуправления Саратовской области</w:t>
      </w:r>
      <w:r>
        <w:rPr>
          <w:b w:val="0"/>
          <w:bCs/>
        </w:rPr>
        <w:t xml:space="preserve">, </w:t>
      </w:r>
      <w:r>
        <w:rPr>
          <w:b w:val="0"/>
          <w:bCs/>
          <w:spacing w:val="-8"/>
        </w:rPr>
        <w:t>предоставляющие государственные услуги, (далее – органы, предоставляющие</w:t>
      </w:r>
      <w:r>
        <w:rPr>
          <w:b w:val="0"/>
          <w:bCs/>
        </w:rPr>
        <w:t xml:space="preserve"> государственные услуги) в письменной форме, в том числе при личном приеме заявителя, или в электронном виде.</w:t>
      </w:r>
    </w:p>
    <w:p w:rsidR="00C273D9" w:rsidRDefault="00C273D9" w:rsidP="00C273D9">
      <w:pPr>
        <w:ind w:firstLine="709"/>
        <w:jc w:val="both"/>
        <w:rPr>
          <w:b w:val="0"/>
          <w:bCs/>
        </w:rPr>
      </w:pPr>
      <w:r>
        <w:rPr>
          <w:b w:val="0"/>
          <w:bCs/>
        </w:rPr>
        <w:t>5.4. Жалоба должна содержать:</w:t>
      </w:r>
    </w:p>
    <w:p w:rsidR="00C273D9" w:rsidRDefault="00C273D9" w:rsidP="00C273D9">
      <w:pPr>
        <w:ind w:firstLine="709"/>
        <w:jc w:val="both"/>
        <w:rPr>
          <w:b w:val="0"/>
          <w:bCs/>
          <w:spacing w:val="-4"/>
        </w:rPr>
      </w:pPr>
      <w:r>
        <w:rPr>
          <w:b w:val="0"/>
          <w:bCs/>
        </w:rPr>
        <w:t xml:space="preserve">а)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w:t>
      </w:r>
      <w:r>
        <w:rPr>
          <w:b w:val="0"/>
        </w:rPr>
        <w:t xml:space="preserve">органа местного самоуправления </w:t>
      </w:r>
      <w:r>
        <w:rPr>
          <w:b w:val="0"/>
          <w:bCs/>
          <w:spacing w:val="-4"/>
        </w:rPr>
        <w:t>Саратовской области, решения и действия (бездействие) которых обжалуются;</w:t>
      </w:r>
    </w:p>
    <w:p w:rsidR="00C273D9" w:rsidRDefault="00C273D9" w:rsidP="00C273D9">
      <w:pPr>
        <w:ind w:firstLine="709"/>
        <w:jc w:val="both"/>
        <w:rPr>
          <w:b w:val="0"/>
          <w:bCs/>
        </w:rPr>
      </w:pPr>
      <w:r>
        <w:rPr>
          <w:b w:val="0"/>
          <w:bCs/>
        </w:rPr>
        <w:t xml:space="preserve">б) фамилию, имя, отчество (при наличии), сведения о месте жительства </w:t>
      </w:r>
      <w:r>
        <w:rPr>
          <w:b w:val="0"/>
          <w:bCs/>
          <w:spacing w:val="-6"/>
        </w:rPr>
        <w:t>заявителя – физического лица либо наименование, сведения о месте нахождения</w:t>
      </w:r>
      <w:r>
        <w:rPr>
          <w:b w:val="0"/>
          <w:bCs/>
        </w:rPr>
        <w:t xml:space="preserve"> </w:t>
      </w:r>
      <w:r>
        <w:rPr>
          <w:b w:val="0"/>
          <w:bCs/>
          <w:spacing w:val="-8"/>
        </w:rPr>
        <w:t>заявителя – юридического лица, а также номер (номера) контактного телефона</w:t>
      </w:r>
      <w:r>
        <w:rPr>
          <w:b w:val="0"/>
          <w:bCs/>
        </w:rPr>
        <w:t xml:space="preserve">, </w:t>
      </w:r>
      <w:r>
        <w:rPr>
          <w:b w:val="0"/>
          <w:bCs/>
          <w:spacing w:val="-6"/>
        </w:rPr>
        <w:t>адрес (адреса) электронной почты (при наличии) и почтовый адрес, по которым</w:t>
      </w:r>
      <w:r>
        <w:rPr>
          <w:b w:val="0"/>
          <w:bCs/>
        </w:rPr>
        <w:t xml:space="preserve"> должен быть направлен ответ заявителю;</w:t>
      </w:r>
    </w:p>
    <w:p w:rsidR="00C273D9" w:rsidRDefault="00C273D9" w:rsidP="00C273D9">
      <w:pPr>
        <w:ind w:firstLine="709"/>
        <w:jc w:val="both"/>
        <w:rPr>
          <w:b w:val="0"/>
          <w:bCs/>
        </w:rPr>
      </w:pPr>
      <w:r>
        <w:rPr>
          <w:b w:val="0"/>
          <w:bCs/>
          <w:spacing w:val="-4"/>
        </w:rPr>
        <w:t>в) сведения об обжалуемых решениях и действиях (бездействии) органа</w:t>
      </w:r>
      <w:r>
        <w:rPr>
          <w:b w:val="0"/>
          <w:bCs/>
        </w:rPr>
        <w:t xml:space="preserve">, предоставляющего государственную услугу, его должностного лица либо муниципального </w:t>
      </w:r>
      <w:r>
        <w:rPr>
          <w:b w:val="0"/>
          <w:bCs/>
          <w:spacing w:val="-8"/>
        </w:rPr>
        <w:t xml:space="preserve">служащего указанного </w:t>
      </w:r>
      <w:r>
        <w:rPr>
          <w:b w:val="0"/>
          <w:spacing w:val="-8"/>
        </w:rPr>
        <w:t xml:space="preserve">органа местного самоуправления </w:t>
      </w:r>
      <w:r>
        <w:rPr>
          <w:b w:val="0"/>
          <w:bCs/>
        </w:rPr>
        <w:t>Саратовской области;</w:t>
      </w:r>
    </w:p>
    <w:p w:rsidR="00C273D9" w:rsidRDefault="00C273D9" w:rsidP="00C273D9">
      <w:pPr>
        <w:ind w:firstLine="709"/>
        <w:jc w:val="both"/>
        <w:rPr>
          <w:b w:val="0"/>
          <w:bCs/>
        </w:rPr>
      </w:pPr>
      <w:r>
        <w:rPr>
          <w:b w:val="0"/>
          <w:bCs/>
        </w:rPr>
        <w:t xml:space="preserve">г) доводы, на основании которых заявитель не согласен с решением и действием (бездействием) органа, предоставляющего государственную </w:t>
      </w:r>
      <w:r>
        <w:rPr>
          <w:b w:val="0"/>
          <w:bCs/>
          <w:spacing w:val="-8"/>
        </w:rPr>
        <w:t>услугу, его должностного лица либо муниципального служащего</w:t>
      </w:r>
      <w:r>
        <w:rPr>
          <w:b w:val="0"/>
          <w:bCs/>
        </w:rPr>
        <w:t xml:space="preserve"> указанного </w:t>
      </w:r>
      <w:r>
        <w:rPr>
          <w:b w:val="0"/>
        </w:rPr>
        <w:t xml:space="preserve">органа местного самоуправления </w:t>
      </w:r>
      <w:r>
        <w:rPr>
          <w:b w:val="0"/>
          <w:bCs/>
        </w:rPr>
        <w:t>Саратовской области. Заявителем могут быть представлены документы (при наличии), подтверждающие доводы заявителя, либо их копии.</w:t>
      </w:r>
    </w:p>
    <w:p w:rsidR="00C273D9" w:rsidRDefault="00C273D9" w:rsidP="00C273D9">
      <w:pPr>
        <w:ind w:firstLine="709"/>
        <w:jc w:val="both"/>
        <w:rPr>
          <w:b w:val="0"/>
          <w:bCs/>
        </w:rPr>
      </w:pPr>
      <w:bookmarkStart w:id="7" w:name="Par50"/>
      <w:bookmarkEnd w:id="7"/>
      <w:r>
        <w:rPr>
          <w:b w:val="0"/>
          <w:bCs/>
        </w:rPr>
        <w:t xml:space="preserve">5.5. В случае, если жалоба подается через представителя заявителя, также представляется документ, подтверждающий полномочия на осуществление </w:t>
      </w:r>
      <w:r>
        <w:rPr>
          <w:b w:val="0"/>
          <w:bCs/>
          <w:spacing w:val="-10"/>
        </w:rPr>
        <w:t xml:space="preserve">действий от имени заявителя. В качестве документа, </w:t>
      </w:r>
      <w:r>
        <w:rPr>
          <w:b w:val="0"/>
          <w:bCs/>
          <w:spacing w:val="-10"/>
        </w:rPr>
        <w:lastRenderedPageBreak/>
        <w:t>подтверждающего полномочия</w:t>
      </w:r>
      <w:r>
        <w:rPr>
          <w:b w:val="0"/>
          <w:bCs/>
        </w:rPr>
        <w:t xml:space="preserve"> на осуществление действий от имени заявителя, может быть представлена:</w:t>
      </w:r>
    </w:p>
    <w:p w:rsidR="00C273D9" w:rsidRDefault="00C273D9" w:rsidP="00C273D9">
      <w:pPr>
        <w:ind w:firstLine="709"/>
        <w:jc w:val="both"/>
        <w:rPr>
          <w:b w:val="0"/>
          <w:bCs/>
        </w:rPr>
      </w:pPr>
      <w:r>
        <w:rPr>
          <w:b w:val="0"/>
          <w:bCs/>
          <w:spacing w:val="-8"/>
        </w:rPr>
        <w:t>а) оформленная в соответствии с законодательством Российской Федерации</w:t>
      </w:r>
      <w:r>
        <w:rPr>
          <w:b w:val="0"/>
          <w:bCs/>
        </w:rPr>
        <w:t xml:space="preserve"> доверенность (для физических лиц);</w:t>
      </w:r>
    </w:p>
    <w:p w:rsidR="00C273D9" w:rsidRDefault="00C273D9" w:rsidP="00C273D9">
      <w:pPr>
        <w:ind w:firstLine="709"/>
        <w:jc w:val="both"/>
        <w:rPr>
          <w:b w:val="0"/>
          <w:bCs/>
        </w:rPr>
      </w:pPr>
      <w:r>
        <w:rPr>
          <w:b w:val="0"/>
          <w:bC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73D9" w:rsidRDefault="00C273D9" w:rsidP="00C273D9">
      <w:pPr>
        <w:ind w:firstLine="709"/>
        <w:jc w:val="both"/>
        <w:rPr>
          <w:b w:val="0"/>
          <w:bCs/>
        </w:rPr>
      </w:pPr>
      <w:r>
        <w:rPr>
          <w:b w:val="0"/>
          <w:bC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73D9" w:rsidRDefault="00C273D9" w:rsidP="00C273D9">
      <w:pPr>
        <w:tabs>
          <w:tab w:val="left" w:pos="1418"/>
        </w:tabs>
        <w:ind w:firstLine="709"/>
        <w:jc w:val="both"/>
        <w:rPr>
          <w:b w:val="0"/>
          <w:bCs/>
        </w:rPr>
      </w:pPr>
      <w:r>
        <w:rPr>
          <w:b w:val="0"/>
          <w:bCs/>
        </w:rPr>
        <w:t xml:space="preserve">5.6.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w:t>
      </w:r>
      <w:r>
        <w:rPr>
          <w:b w:val="0"/>
          <w:bCs/>
          <w:spacing w:val="-8"/>
        </w:rPr>
        <w:t>государственной услуги, нарушение порядка которой обжалуется, либо в месте</w:t>
      </w:r>
      <w:r>
        <w:rPr>
          <w:b w:val="0"/>
          <w:bCs/>
        </w:rPr>
        <w:t>, где заявителем получен результат указанной государственной услуги).</w:t>
      </w:r>
    </w:p>
    <w:p w:rsidR="00C273D9" w:rsidRDefault="00C273D9" w:rsidP="00C273D9">
      <w:pPr>
        <w:ind w:firstLine="709"/>
        <w:jc w:val="both"/>
        <w:rPr>
          <w:b w:val="0"/>
          <w:bCs/>
        </w:rPr>
      </w:pPr>
      <w:r>
        <w:rPr>
          <w:b w:val="0"/>
          <w:bCs/>
        </w:rPr>
        <w:t>Время приема жалоб должно совпадать со временем предоставления государственных услуг.</w:t>
      </w:r>
    </w:p>
    <w:p w:rsidR="00C273D9" w:rsidRDefault="00C273D9" w:rsidP="00C273D9">
      <w:pPr>
        <w:ind w:firstLine="709"/>
        <w:jc w:val="both"/>
        <w:rPr>
          <w:b w:val="0"/>
          <w:bCs/>
        </w:rPr>
      </w:pPr>
      <w:r>
        <w:rPr>
          <w:b w:val="0"/>
          <w:bCs/>
        </w:rPr>
        <w:t>Жалоба в письменной форме может быть также направлена по почте.</w:t>
      </w:r>
    </w:p>
    <w:p w:rsidR="00C273D9" w:rsidRDefault="00C273D9" w:rsidP="00C273D9">
      <w:pPr>
        <w:ind w:firstLine="709"/>
        <w:jc w:val="both"/>
        <w:rPr>
          <w:b w:val="0"/>
          <w:bCs/>
        </w:rPr>
      </w:pPr>
      <w:r>
        <w:rPr>
          <w:b w:val="0"/>
          <w:bCs/>
        </w:rPr>
        <w:t xml:space="preserve">В случае подачи жалобы при личном приеме заявитель представляет </w:t>
      </w:r>
      <w:r>
        <w:rPr>
          <w:b w:val="0"/>
          <w:bCs/>
          <w:spacing w:val="-4"/>
        </w:rPr>
        <w:t>документ, удостоверяющий его личность, в соответствии с законодательством</w:t>
      </w:r>
      <w:r>
        <w:rPr>
          <w:b w:val="0"/>
          <w:bCs/>
        </w:rPr>
        <w:t xml:space="preserve"> Российской Федерации.</w:t>
      </w:r>
    </w:p>
    <w:p w:rsidR="00C273D9" w:rsidRDefault="00C273D9" w:rsidP="00C273D9">
      <w:pPr>
        <w:tabs>
          <w:tab w:val="left" w:pos="1418"/>
        </w:tabs>
        <w:ind w:firstLine="709"/>
        <w:rPr>
          <w:b w:val="0"/>
          <w:bCs/>
        </w:rPr>
      </w:pPr>
      <w:r>
        <w:rPr>
          <w:b w:val="0"/>
          <w:bCs/>
          <w:spacing w:val="-8"/>
        </w:rPr>
        <w:t>5.7. В электронном виде жалоба может быть подана заявителем посредством</w:t>
      </w:r>
      <w:r>
        <w:rPr>
          <w:b w:val="0"/>
          <w:bCs/>
        </w:rPr>
        <w:t>:</w:t>
      </w:r>
    </w:p>
    <w:p w:rsidR="00C273D9" w:rsidRDefault="00C273D9" w:rsidP="00C273D9">
      <w:pPr>
        <w:ind w:firstLine="709"/>
        <w:jc w:val="both"/>
        <w:rPr>
          <w:b w:val="0"/>
          <w:bCs/>
        </w:rPr>
      </w:pPr>
      <w:r>
        <w:rPr>
          <w:b w:val="0"/>
          <w:bCs/>
        </w:rPr>
        <w:t>а) официального сайта органа, предоставляющего государственную услугу, в информационно-телекоммуникационной сети Интернет;</w:t>
      </w:r>
    </w:p>
    <w:p w:rsidR="00C273D9" w:rsidRDefault="00C273D9" w:rsidP="00C273D9">
      <w:pPr>
        <w:ind w:firstLine="709"/>
        <w:jc w:val="both"/>
        <w:rPr>
          <w:b w:val="0"/>
          <w:bCs/>
        </w:rPr>
      </w:pPr>
      <w:r>
        <w:rPr>
          <w:b w:val="0"/>
          <w:bCs/>
        </w:rPr>
        <w:t xml:space="preserve">б) электронной почты. Жалоба направляется на адрес электронной </w:t>
      </w:r>
      <w:r>
        <w:rPr>
          <w:b w:val="0"/>
          <w:bCs/>
          <w:spacing w:val="-8"/>
        </w:rPr>
        <w:t>почты органа, предоставляющего государственную услугу, в информационно-</w:t>
      </w:r>
      <w:r>
        <w:rPr>
          <w:b w:val="0"/>
          <w:bCs/>
        </w:rPr>
        <w:t>телекоммуникационной сети Интернет;</w:t>
      </w:r>
    </w:p>
    <w:p w:rsidR="00C273D9" w:rsidRDefault="00C273D9" w:rsidP="00C273D9">
      <w:pPr>
        <w:ind w:firstLine="709"/>
        <w:jc w:val="both"/>
        <w:rPr>
          <w:b w:val="0"/>
          <w:bCs/>
        </w:rPr>
      </w:pPr>
      <w:r>
        <w:rPr>
          <w:b w:val="0"/>
          <w:bCs/>
        </w:rPr>
        <w:t>в) Единого портала государственных и муниципальных услуг (функций).</w:t>
      </w:r>
    </w:p>
    <w:p w:rsidR="00C273D9" w:rsidRDefault="00C273D9" w:rsidP="00C273D9">
      <w:pPr>
        <w:ind w:firstLine="709"/>
        <w:jc w:val="both"/>
        <w:rPr>
          <w:b w:val="0"/>
          <w:bCs/>
        </w:rPr>
      </w:pPr>
      <w:r>
        <w:rPr>
          <w:b w:val="0"/>
          <w:bCs/>
        </w:rPr>
        <w:t xml:space="preserve">5.8. При подаче жалобы в электронном виде документы, указанные в пункте 5.5 Административного регламента, могут быть представлены в форме электронных документов, подписанных электронной подписью, вид которой </w:t>
      </w:r>
      <w:r>
        <w:rPr>
          <w:b w:val="0"/>
          <w:bCs/>
          <w:spacing w:val="-6"/>
        </w:rPr>
        <w:t>предусмотрен законодательством Российской Федерации, при этом документ</w:t>
      </w:r>
      <w:r>
        <w:rPr>
          <w:b w:val="0"/>
          <w:bCs/>
        </w:rPr>
        <w:t>, удостоверяющий личность заявителя, не требуется.</w:t>
      </w:r>
    </w:p>
    <w:p w:rsidR="00C273D9" w:rsidRDefault="00C273D9" w:rsidP="00C273D9">
      <w:pPr>
        <w:ind w:firstLine="709"/>
        <w:jc w:val="both"/>
        <w:rPr>
          <w:b w:val="0"/>
          <w:bCs/>
        </w:rPr>
      </w:pPr>
      <w:bookmarkStart w:id="8" w:name="Par62"/>
      <w:bookmarkEnd w:id="8"/>
      <w:r>
        <w:rPr>
          <w:b w:val="0"/>
          <w:bCs/>
          <w:spacing w:val="-8"/>
        </w:rPr>
        <w:t>5.9. Жалоба рассматривается органом, предоставляющим государственную</w:t>
      </w:r>
      <w:r>
        <w:rPr>
          <w:b w:val="0"/>
          <w:bCs/>
        </w:rPr>
        <w:t xml:space="preserve"> услугу, порядок предоставления которой был нарушен вследствие решений </w:t>
      </w:r>
      <w:r>
        <w:rPr>
          <w:b w:val="0"/>
          <w:bCs/>
          <w:spacing w:val="-6"/>
        </w:rPr>
        <w:t>и действий (бездействия) органа, предоставляющего государственную услугу,</w:t>
      </w:r>
      <w:r>
        <w:rPr>
          <w:b w:val="0"/>
          <w:bCs/>
        </w:rPr>
        <w:t xml:space="preserve"> его должностного лица либо муниципальных служащих указанного </w:t>
      </w:r>
      <w:r>
        <w:rPr>
          <w:b w:val="0"/>
        </w:rPr>
        <w:t xml:space="preserve">органа местного самоуправления </w:t>
      </w:r>
      <w:r>
        <w:rPr>
          <w:b w:val="0"/>
          <w:bCs/>
        </w:rPr>
        <w:t>Саратовской области.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w:t>
      </w:r>
    </w:p>
    <w:p w:rsidR="00C273D9" w:rsidRDefault="00C273D9" w:rsidP="00C273D9">
      <w:pPr>
        <w:ind w:firstLine="709"/>
        <w:jc w:val="both"/>
        <w:rPr>
          <w:b w:val="0"/>
          <w:bCs/>
        </w:rPr>
      </w:pPr>
      <w:r>
        <w:rPr>
          <w:b w:val="0"/>
          <w:bCs/>
          <w:spacing w:val="-8"/>
        </w:rPr>
        <w:lastRenderedPageBreak/>
        <w:t>При отсутствии вышестоящего органа жалоба подается непосредственно</w:t>
      </w:r>
      <w:r>
        <w:rPr>
          <w:b w:val="0"/>
          <w:bCs/>
        </w:rPr>
        <w:t xml:space="preserve"> руководителю органа, предоставляющего государственную услугу, и рассматривается им.</w:t>
      </w:r>
    </w:p>
    <w:p w:rsidR="00C273D9" w:rsidRDefault="00C273D9" w:rsidP="00C273D9">
      <w:pPr>
        <w:ind w:firstLine="709"/>
        <w:jc w:val="both"/>
        <w:rPr>
          <w:b w:val="0"/>
          <w:bCs/>
        </w:rPr>
      </w:pPr>
      <w:bookmarkStart w:id="9" w:name="Par64"/>
      <w:bookmarkEnd w:id="9"/>
      <w:r>
        <w:rPr>
          <w:b w:val="0"/>
          <w:bCs/>
        </w:rPr>
        <w:t xml:space="preserve">5.10. В случае, если жалоба подана заявителем в орган, в компетенцию </w:t>
      </w:r>
      <w:r>
        <w:rPr>
          <w:b w:val="0"/>
          <w:bCs/>
          <w:spacing w:val="-8"/>
        </w:rPr>
        <w:t>которого не входит принятие решения по жалобе в соответствии с требованиями</w:t>
      </w:r>
      <w:r>
        <w:rPr>
          <w:b w:val="0"/>
          <w:bCs/>
        </w:rPr>
        <w:t xml:space="preserve"> пункта 5.9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273D9" w:rsidRDefault="00C273D9" w:rsidP="00C273D9">
      <w:pPr>
        <w:ind w:firstLine="709"/>
        <w:jc w:val="both"/>
        <w:rPr>
          <w:b w:val="0"/>
          <w:bCs/>
        </w:rPr>
      </w:pPr>
      <w:r>
        <w:rPr>
          <w:b w:val="0"/>
          <w:bCs/>
        </w:rPr>
        <w:t>При этом срок рассмотрения жалобы исчисляется со дня регистрации жалобы в уполномоченном на ее рассмотрение органе.</w:t>
      </w:r>
    </w:p>
    <w:p w:rsidR="00C273D9" w:rsidRDefault="00C273D9" w:rsidP="00C273D9">
      <w:pPr>
        <w:ind w:firstLine="709"/>
        <w:jc w:val="both"/>
        <w:rPr>
          <w:b w:val="0"/>
        </w:rPr>
      </w:pPr>
      <w:r>
        <w:rPr>
          <w:b w:val="0"/>
          <w:bCs/>
          <w:spacing w:val="-8"/>
        </w:rPr>
        <w:t xml:space="preserve">5.11. </w:t>
      </w:r>
      <w:r>
        <w:rPr>
          <w:b w:val="0"/>
          <w:spacing w:val="-8"/>
        </w:rPr>
        <w:t>Жалоба может быть подана заявителем через МФЦ.</w:t>
      </w:r>
    </w:p>
    <w:p w:rsidR="00C273D9" w:rsidRDefault="00C273D9" w:rsidP="00C273D9">
      <w:pPr>
        <w:ind w:firstLine="709"/>
        <w:jc w:val="both"/>
        <w:rPr>
          <w:b w:val="0"/>
        </w:rPr>
      </w:pPr>
      <w:r>
        <w:rPr>
          <w:b w:val="0"/>
        </w:rPr>
        <w:t xml:space="preserve">Жалоба на нарушение порядка предоставления государственной услуги </w:t>
      </w:r>
      <w:r>
        <w:rPr>
          <w:b w:val="0"/>
          <w:spacing w:val="-8"/>
        </w:rPr>
        <w:t>МФЦ</w:t>
      </w:r>
      <w:r>
        <w:rPr>
          <w:b w:val="0"/>
          <w:i/>
          <w:color w:val="FF0000"/>
          <w:spacing w:val="-8"/>
        </w:rPr>
        <w:t xml:space="preserve"> </w:t>
      </w:r>
      <w:r>
        <w:rPr>
          <w:b w:val="0"/>
          <w:spacing w:val="-4"/>
        </w:rPr>
        <w:t xml:space="preserve">рассматривается </w:t>
      </w:r>
      <w:r>
        <w:rPr>
          <w:b w:val="0"/>
        </w:rPr>
        <w:t>органом, предоставляющим государственную услугу, заключившим соглашение о взаимодействии.</w:t>
      </w:r>
    </w:p>
    <w:p w:rsidR="00C273D9" w:rsidRDefault="00C273D9" w:rsidP="00C273D9">
      <w:pPr>
        <w:ind w:firstLine="709"/>
        <w:jc w:val="both"/>
        <w:rPr>
          <w:b w:val="0"/>
        </w:rPr>
      </w:pPr>
      <w:r>
        <w:rPr>
          <w:b w:val="0"/>
        </w:rPr>
        <w:t>При этом срок рассмотрения жалобы исчисляется со дня регистрации жалобы в уполномоченном на ее рассмотрение органе.</w:t>
      </w:r>
    </w:p>
    <w:p w:rsidR="00C273D9" w:rsidRDefault="00C273D9" w:rsidP="00C273D9">
      <w:pPr>
        <w:ind w:firstLine="709"/>
        <w:jc w:val="both"/>
        <w:rPr>
          <w:b w:val="0"/>
          <w:bCs/>
        </w:rPr>
      </w:pPr>
      <w:r>
        <w:rPr>
          <w:b w:val="0"/>
          <w:bCs/>
        </w:rPr>
        <w:t>5.12. Заявитель может обратиться с жалобой, в том числе в следующих случаях:</w:t>
      </w:r>
    </w:p>
    <w:p w:rsidR="00C273D9" w:rsidRDefault="00C273D9" w:rsidP="00C273D9">
      <w:pPr>
        <w:ind w:firstLine="709"/>
        <w:jc w:val="both"/>
        <w:rPr>
          <w:b w:val="0"/>
          <w:bCs/>
        </w:rPr>
      </w:pPr>
      <w:r>
        <w:rPr>
          <w:b w:val="0"/>
          <w:bCs/>
        </w:rPr>
        <w:t>а) нарушение срока регистрации запроса заявителя о предоставлении государственной услуги;</w:t>
      </w:r>
    </w:p>
    <w:p w:rsidR="00C273D9" w:rsidRDefault="00C273D9" w:rsidP="00C273D9">
      <w:pPr>
        <w:ind w:firstLine="709"/>
        <w:jc w:val="both"/>
        <w:rPr>
          <w:b w:val="0"/>
          <w:bCs/>
        </w:rPr>
      </w:pPr>
      <w:r>
        <w:rPr>
          <w:b w:val="0"/>
          <w:bCs/>
        </w:rPr>
        <w:t>б) нарушение срока предоставления государственной услуги;</w:t>
      </w:r>
    </w:p>
    <w:p w:rsidR="00C273D9" w:rsidRDefault="00C273D9" w:rsidP="00C273D9">
      <w:pPr>
        <w:ind w:firstLine="709"/>
        <w:jc w:val="both"/>
        <w:rPr>
          <w:b w:val="0"/>
          <w:bCs/>
        </w:rPr>
      </w:pPr>
      <w:r>
        <w:rPr>
          <w:b w:val="0"/>
          <w:bCs/>
          <w:spacing w:val="-8"/>
        </w:rPr>
        <w:t>в) требование представления заявителем документов, не предусмотренных</w:t>
      </w:r>
      <w:r>
        <w:rPr>
          <w:b w:val="0"/>
          <w:bCs/>
        </w:rPr>
        <w:t xml:space="preserve"> </w:t>
      </w:r>
      <w:r>
        <w:rPr>
          <w:b w:val="0"/>
          <w:bCs/>
          <w:spacing w:val="-6"/>
        </w:rPr>
        <w:t xml:space="preserve">нормативными правовыми актами Российской Федерации и (или) Саратовской </w:t>
      </w:r>
      <w:r>
        <w:rPr>
          <w:b w:val="0"/>
          <w:bCs/>
        </w:rPr>
        <w:t>области для предоставления государственной услуги;</w:t>
      </w:r>
    </w:p>
    <w:p w:rsidR="00C273D9" w:rsidRDefault="00C273D9" w:rsidP="00C273D9">
      <w:pPr>
        <w:ind w:firstLine="709"/>
        <w:jc w:val="both"/>
        <w:rPr>
          <w:b w:val="0"/>
          <w:bCs/>
          <w:spacing w:val="-8"/>
        </w:rPr>
      </w:pPr>
      <w:r>
        <w:rPr>
          <w:b w:val="0"/>
          <w:bCs/>
        </w:rPr>
        <w:t xml:space="preserve">г) отказ в приеме документов, представление которых предусмотрено </w:t>
      </w:r>
      <w:r>
        <w:rPr>
          <w:b w:val="0"/>
          <w:bCs/>
          <w:spacing w:val="-8"/>
        </w:rPr>
        <w:t>нормативными правовыми актами Российской Федерации и (или) Саратовской области, у заявителя для предоставления государственной услуги;</w:t>
      </w:r>
    </w:p>
    <w:p w:rsidR="00C273D9" w:rsidRDefault="00C273D9" w:rsidP="00C273D9">
      <w:pPr>
        <w:ind w:firstLine="709"/>
        <w:jc w:val="both"/>
        <w:rPr>
          <w:b w:val="0"/>
          <w:bCs/>
        </w:rPr>
      </w:pPr>
      <w:r>
        <w:rPr>
          <w:b w:val="0"/>
          <w:bCs/>
        </w:rPr>
        <w:t xml:space="preserve">д) отказ в предоставлении государственной услуги, если основания </w:t>
      </w:r>
      <w:r>
        <w:rPr>
          <w:b w:val="0"/>
          <w:bCs/>
          <w:spacing w:val="-4"/>
        </w:rPr>
        <w:t>отказа не предусмотрены федеральными законами и принятыми в соответствии</w:t>
      </w:r>
      <w:r>
        <w:rPr>
          <w:b w:val="0"/>
          <w:bCs/>
        </w:rPr>
        <w:t xml:space="preserve"> с ними иными нормативными правовыми актами Российской Федерации и Саратовской области;</w:t>
      </w:r>
    </w:p>
    <w:p w:rsidR="00C273D9" w:rsidRDefault="00C273D9" w:rsidP="00C273D9">
      <w:pPr>
        <w:ind w:firstLine="709"/>
        <w:jc w:val="both"/>
        <w:rPr>
          <w:b w:val="0"/>
          <w:bCs/>
        </w:rPr>
      </w:pPr>
      <w:r>
        <w:rPr>
          <w:b w:val="0"/>
          <w:bCs/>
        </w:rPr>
        <w:t>е</w:t>
      </w:r>
      <w:r>
        <w:rPr>
          <w:b w:val="0"/>
          <w:bCs/>
          <w:spacing w:val="-8"/>
        </w:rPr>
        <w:t>) требование внесения заявителем при предоставлении государственной</w:t>
      </w:r>
      <w:r>
        <w:rPr>
          <w:b w:val="0"/>
          <w:bCs/>
        </w:rPr>
        <w:t xml:space="preserve"> услуги платы, не предусмотренной нормативными правовыми актами Российской Федерации и (или) Саратовской области;</w:t>
      </w:r>
    </w:p>
    <w:p w:rsidR="00C273D9" w:rsidRDefault="00C273D9" w:rsidP="00C273D9">
      <w:pPr>
        <w:ind w:firstLine="709"/>
        <w:jc w:val="both"/>
        <w:rPr>
          <w:b w:val="0"/>
          <w:bCs/>
        </w:rPr>
      </w:pPr>
      <w:r>
        <w:rPr>
          <w:b w:val="0"/>
          <w:bCs/>
        </w:rPr>
        <w:t xml:space="preserve">ж) отказ органа, предоставляющего государственную услугу, его </w:t>
      </w:r>
      <w:r>
        <w:rPr>
          <w:b w:val="0"/>
          <w:bCs/>
          <w:spacing w:val="-8"/>
        </w:rPr>
        <w:t>должностного лица в исправлении допущенных опечаток и ошибок в выданных</w:t>
      </w:r>
      <w:r>
        <w:rPr>
          <w:b w:val="0"/>
          <w:bCs/>
        </w:rPr>
        <w:t xml:space="preserve"> в результате предоставления государственной услуги документах либо нарушение установленного срока таких исправлений.</w:t>
      </w:r>
    </w:p>
    <w:p w:rsidR="00C273D9" w:rsidRDefault="00C273D9" w:rsidP="00C273D9">
      <w:pPr>
        <w:ind w:firstLine="709"/>
        <w:jc w:val="both"/>
        <w:rPr>
          <w:b w:val="0"/>
          <w:bCs/>
        </w:rPr>
      </w:pPr>
      <w:r>
        <w:rPr>
          <w:b w:val="0"/>
          <w:bCs/>
          <w:spacing w:val="-8"/>
        </w:rPr>
        <w:t>5.13. В органах, предоставляющих государственные услуги, определяются</w:t>
      </w:r>
      <w:r>
        <w:rPr>
          <w:b w:val="0"/>
          <w:bCs/>
        </w:rPr>
        <w:t xml:space="preserve"> уполномоченные на рассмотрение жалоб должностные лица, которые обеспечивают:</w:t>
      </w:r>
    </w:p>
    <w:p w:rsidR="00C273D9" w:rsidRDefault="00C273D9" w:rsidP="00C273D9">
      <w:pPr>
        <w:ind w:firstLine="709"/>
        <w:jc w:val="both"/>
        <w:rPr>
          <w:b w:val="0"/>
          <w:bCs/>
        </w:rPr>
      </w:pPr>
      <w:r>
        <w:rPr>
          <w:b w:val="0"/>
          <w:bCs/>
        </w:rPr>
        <w:t>а) прием и рассмотрение жалоб;</w:t>
      </w:r>
    </w:p>
    <w:p w:rsidR="00C273D9" w:rsidRDefault="00C273D9" w:rsidP="00C273D9">
      <w:pPr>
        <w:ind w:firstLine="709"/>
        <w:jc w:val="both"/>
        <w:rPr>
          <w:b w:val="0"/>
          <w:bCs/>
        </w:rPr>
      </w:pPr>
      <w:r>
        <w:rPr>
          <w:b w:val="0"/>
          <w:bCs/>
        </w:rPr>
        <w:t>б) направление жалоб в уполномоченный на их рассмотрение орган в соответствии с пунктом 5.10 Административного регламента.</w:t>
      </w:r>
    </w:p>
    <w:p w:rsidR="00C273D9" w:rsidRDefault="00C273D9" w:rsidP="00C273D9">
      <w:pPr>
        <w:ind w:firstLine="709"/>
        <w:jc w:val="both"/>
        <w:rPr>
          <w:b w:val="0"/>
          <w:bCs/>
        </w:rPr>
      </w:pPr>
      <w:r>
        <w:rPr>
          <w:b w:val="0"/>
          <w:bCs/>
        </w:rPr>
        <w:t xml:space="preserve">5.14. В случае установления в ходе или по результатам рассмотрения </w:t>
      </w:r>
      <w:r>
        <w:rPr>
          <w:b w:val="0"/>
          <w:bCs/>
          <w:spacing w:val="-10"/>
        </w:rPr>
        <w:t>жалобы признаков состава административного правонарушения, предусмотренного</w:t>
      </w:r>
      <w:r>
        <w:rPr>
          <w:b w:val="0"/>
          <w:bCs/>
        </w:rPr>
        <w:t xml:space="preserve"> </w:t>
      </w:r>
      <w:r>
        <w:rPr>
          <w:b w:val="0"/>
          <w:bCs/>
        </w:rPr>
        <w:lastRenderedPageBreak/>
        <w:t>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273D9" w:rsidRDefault="00C273D9" w:rsidP="00C273D9">
      <w:pPr>
        <w:spacing w:before="120"/>
        <w:ind w:firstLine="709"/>
        <w:jc w:val="both"/>
        <w:rPr>
          <w:b w:val="0"/>
          <w:bCs/>
        </w:rPr>
      </w:pPr>
      <w:r>
        <w:rPr>
          <w:b w:val="0"/>
          <w:bCs/>
        </w:rPr>
        <w:t>5.15. Органы, предоставляющие государственные услуги, обеспечивают:</w:t>
      </w:r>
    </w:p>
    <w:p w:rsidR="00C273D9" w:rsidRDefault="00C273D9" w:rsidP="00C273D9">
      <w:pPr>
        <w:ind w:firstLine="709"/>
        <w:jc w:val="both"/>
        <w:rPr>
          <w:b w:val="0"/>
          <w:bCs/>
        </w:rPr>
      </w:pPr>
      <w:r>
        <w:rPr>
          <w:b w:val="0"/>
          <w:bCs/>
        </w:rPr>
        <w:t>а) оснащение мест приема жалоб;</w:t>
      </w:r>
    </w:p>
    <w:p w:rsidR="00C273D9" w:rsidRDefault="00C273D9" w:rsidP="00C273D9">
      <w:pPr>
        <w:ind w:firstLine="709"/>
        <w:jc w:val="both"/>
        <w:rPr>
          <w:b w:val="0"/>
          <w:bCs/>
        </w:rPr>
      </w:pPr>
      <w:r>
        <w:rPr>
          <w:b w:val="0"/>
          <w:bCs/>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Pr>
          <w:b w:val="0"/>
        </w:rPr>
        <w:t xml:space="preserve">органов местного самоуправления </w:t>
      </w:r>
      <w:r>
        <w:rPr>
          <w:b w:val="0"/>
          <w:bCs/>
        </w:rPr>
        <w:t xml:space="preserve">Саратовской области посредством </w:t>
      </w:r>
      <w:r>
        <w:rPr>
          <w:b w:val="0"/>
          <w:bCs/>
          <w:spacing w:val="-8"/>
        </w:rPr>
        <w:t>размещения информации на стендах в местах предоставления государственных</w:t>
      </w:r>
      <w:r>
        <w:rPr>
          <w:b w:val="0"/>
          <w:bCs/>
        </w:rPr>
        <w:t xml:space="preserve"> услуг, на их официальных сайтах, на Едином и региональном порталах государственных и муниципальных услуг (функций);</w:t>
      </w:r>
    </w:p>
    <w:p w:rsidR="00C273D9" w:rsidRDefault="00C273D9" w:rsidP="00C273D9">
      <w:pPr>
        <w:ind w:firstLine="709"/>
        <w:jc w:val="both"/>
        <w:rPr>
          <w:b w:val="0"/>
          <w:bCs/>
        </w:rPr>
      </w:pPr>
      <w:r>
        <w:rPr>
          <w:b w:val="0"/>
          <w:bCs/>
        </w:rP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Pr>
          <w:b w:val="0"/>
        </w:rPr>
        <w:t xml:space="preserve">органов местного самоуправления </w:t>
      </w:r>
      <w:r>
        <w:rPr>
          <w:b w:val="0"/>
          <w:bCs/>
        </w:rPr>
        <w:t>Саратовской области, в том числе по телефону, электронной почте, при личном приеме;</w:t>
      </w:r>
    </w:p>
    <w:p w:rsidR="00C273D9" w:rsidRDefault="00C273D9" w:rsidP="00C273D9">
      <w:pPr>
        <w:ind w:firstLine="709"/>
        <w:jc w:val="both"/>
        <w:rPr>
          <w:b w:val="0"/>
          <w:bCs/>
        </w:rPr>
      </w:pPr>
      <w:r>
        <w:rPr>
          <w:b w:val="0"/>
          <w:bCs/>
        </w:rPr>
        <w:t>г) заключение соглашений о взаимодействии в части осуществления МФЦ приема жалоб и выдачи заявителям результатов рассмотрения жалоб;</w:t>
      </w:r>
    </w:p>
    <w:p w:rsidR="00C273D9" w:rsidRDefault="00C273D9" w:rsidP="00C273D9">
      <w:pPr>
        <w:ind w:firstLine="709"/>
        <w:jc w:val="both"/>
        <w:rPr>
          <w:b w:val="0"/>
          <w:bCs/>
        </w:rPr>
      </w:pPr>
      <w:r>
        <w:rPr>
          <w:b w:val="0"/>
          <w:bCs/>
        </w:rPr>
        <w:t>д) формирование отчетности о полученных и рассмотренных жалобах (в том числе о количестве удовлетворенных и неудовлетворенных жалоб).</w:t>
      </w:r>
    </w:p>
    <w:p w:rsidR="00C273D9" w:rsidRDefault="00C273D9" w:rsidP="00C273D9">
      <w:pPr>
        <w:ind w:firstLine="709"/>
        <w:jc w:val="both"/>
        <w:rPr>
          <w:b w:val="0"/>
          <w:bCs/>
        </w:rPr>
      </w:pPr>
      <w:r>
        <w:rPr>
          <w:b w:val="0"/>
          <w:bCs/>
        </w:rPr>
        <w:t xml:space="preserve">5.16.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Pr>
          <w:b w:val="0"/>
          <w:bCs/>
          <w:spacing w:val="-6"/>
        </w:rPr>
        <w:t>регистрации, если более короткие сроки рассмотрения жалобы не установлены</w:t>
      </w:r>
      <w:r>
        <w:rPr>
          <w:b w:val="0"/>
          <w:bCs/>
        </w:rPr>
        <w:t xml:space="preserve"> органом, уполномоченным на ее рассмотрение.</w:t>
      </w:r>
    </w:p>
    <w:p w:rsidR="00C273D9" w:rsidRDefault="00C273D9" w:rsidP="00C273D9">
      <w:pPr>
        <w:ind w:firstLine="709"/>
        <w:jc w:val="both"/>
        <w:rPr>
          <w:b w:val="0"/>
          <w:bCs/>
        </w:rPr>
      </w:pPr>
      <w:r>
        <w:rPr>
          <w:b w:val="0"/>
          <w:bCs/>
          <w:spacing w:val="-8"/>
        </w:rPr>
        <w:t>В случае обжалования отказа органа, предоставляющего государственную</w:t>
      </w:r>
      <w:r>
        <w:rPr>
          <w:b w:val="0"/>
          <w:bCs/>
        </w:rPr>
        <w:t xml:space="preserve">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273D9" w:rsidRDefault="00C273D9" w:rsidP="00C273D9">
      <w:pPr>
        <w:ind w:firstLine="709"/>
        <w:jc w:val="both"/>
        <w:rPr>
          <w:b w:val="0"/>
          <w:bCs/>
        </w:rPr>
      </w:pPr>
      <w:r>
        <w:rPr>
          <w:b w:val="0"/>
          <w:bCs/>
        </w:rPr>
        <w:t>5.17. По результатам рассмотрения жалобы в соответствии с частью 7 статьи 11.2 Федерального закона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C273D9" w:rsidRDefault="00C273D9" w:rsidP="00C273D9">
      <w:pPr>
        <w:ind w:firstLine="709"/>
        <w:jc w:val="both"/>
        <w:rPr>
          <w:b w:val="0"/>
          <w:bCs/>
        </w:rPr>
      </w:pPr>
      <w:r>
        <w:rPr>
          <w:b w:val="0"/>
          <w:bCs/>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273D9" w:rsidRDefault="00C273D9" w:rsidP="00C273D9">
      <w:pPr>
        <w:ind w:firstLine="709"/>
        <w:jc w:val="both"/>
        <w:rPr>
          <w:b w:val="0"/>
          <w:bCs/>
        </w:rPr>
      </w:pPr>
      <w:r>
        <w:rPr>
          <w:b w:val="0"/>
          <w:bCs/>
        </w:rPr>
        <w:t>5.18. Ответ о результате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C273D9" w:rsidRDefault="00C273D9" w:rsidP="00C273D9">
      <w:pPr>
        <w:ind w:firstLine="709"/>
        <w:jc w:val="both"/>
        <w:rPr>
          <w:b w:val="0"/>
          <w:bCs/>
        </w:rPr>
      </w:pPr>
      <w:r>
        <w:rPr>
          <w:b w:val="0"/>
          <w:bCs/>
        </w:rPr>
        <w:t>5.19. В ответе по результатам рассмотрения жалобы указываются:</w:t>
      </w:r>
    </w:p>
    <w:p w:rsidR="00C273D9" w:rsidRDefault="00C273D9" w:rsidP="00C273D9">
      <w:pPr>
        <w:ind w:firstLine="709"/>
        <w:jc w:val="both"/>
        <w:rPr>
          <w:b w:val="0"/>
          <w:bCs/>
        </w:rPr>
      </w:pPr>
      <w:r>
        <w:rPr>
          <w:b w:val="0"/>
          <w:bCs/>
        </w:rPr>
        <w:lastRenderedPageBreak/>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C273D9" w:rsidRDefault="00C273D9" w:rsidP="00C273D9">
      <w:pPr>
        <w:ind w:firstLine="709"/>
        <w:jc w:val="both"/>
        <w:rPr>
          <w:b w:val="0"/>
          <w:bCs/>
        </w:rPr>
      </w:pPr>
      <w:r>
        <w:rPr>
          <w:b w:val="0"/>
          <w:bCs/>
        </w:rPr>
        <w:t>б) номер, дата, место принятия решения, включая сведения о должностном лице, решение или действие (бездействие) которого обжалуется;</w:t>
      </w:r>
    </w:p>
    <w:p w:rsidR="00C273D9" w:rsidRDefault="00C273D9" w:rsidP="00C273D9">
      <w:pPr>
        <w:ind w:firstLine="709"/>
        <w:jc w:val="both"/>
        <w:rPr>
          <w:b w:val="0"/>
          <w:bCs/>
        </w:rPr>
      </w:pPr>
      <w:r>
        <w:rPr>
          <w:b w:val="0"/>
          <w:bCs/>
        </w:rPr>
        <w:t>в) фамилия, имя, отчество (при наличии) или наименование заявителя;</w:t>
      </w:r>
    </w:p>
    <w:p w:rsidR="00C273D9" w:rsidRDefault="00C273D9" w:rsidP="00C273D9">
      <w:pPr>
        <w:ind w:firstLine="709"/>
        <w:jc w:val="both"/>
        <w:rPr>
          <w:b w:val="0"/>
          <w:bCs/>
        </w:rPr>
      </w:pPr>
      <w:r>
        <w:rPr>
          <w:b w:val="0"/>
          <w:bCs/>
        </w:rPr>
        <w:t>г) основания для принятия решения по жалобе;</w:t>
      </w:r>
    </w:p>
    <w:p w:rsidR="00C273D9" w:rsidRDefault="00C273D9" w:rsidP="00C273D9">
      <w:pPr>
        <w:ind w:firstLine="709"/>
        <w:jc w:val="both"/>
        <w:rPr>
          <w:b w:val="0"/>
          <w:bCs/>
        </w:rPr>
      </w:pPr>
      <w:r>
        <w:rPr>
          <w:b w:val="0"/>
          <w:bCs/>
        </w:rPr>
        <w:t>д) принятое по жалобе решение;</w:t>
      </w:r>
    </w:p>
    <w:p w:rsidR="00C273D9" w:rsidRDefault="00C273D9" w:rsidP="00C273D9">
      <w:pPr>
        <w:ind w:firstLine="709"/>
        <w:jc w:val="both"/>
        <w:rPr>
          <w:b w:val="0"/>
          <w:bCs/>
        </w:rPr>
      </w:pPr>
      <w:r>
        <w:rPr>
          <w:b w:val="0"/>
          <w:bC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273D9" w:rsidRDefault="00C273D9" w:rsidP="00C273D9">
      <w:pPr>
        <w:ind w:firstLine="709"/>
        <w:jc w:val="both"/>
        <w:rPr>
          <w:b w:val="0"/>
          <w:bCs/>
        </w:rPr>
      </w:pPr>
      <w:r>
        <w:rPr>
          <w:b w:val="0"/>
          <w:bCs/>
        </w:rPr>
        <w:t>ж) сведения о порядке обжалования принятого по жалобе решения.</w:t>
      </w:r>
    </w:p>
    <w:p w:rsidR="00C273D9" w:rsidRDefault="00C273D9" w:rsidP="00C273D9">
      <w:pPr>
        <w:ind w:firstLine="709"/>
        <w:jc w:val="both"/>
        <w:rPr>
          <w:b w:val="0"/>
          <w:bCs/>
        </w:rPr>
      </w:pPr>
      <w:r>
        <w:rPr>
          <w:b w:val="0"/>
          <w:bCs/>
        </w:rPr>
        <w:t>5.20.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C273D9" w:rsidRDefault="00C273D9" w:rsidP="00C273D9">
      <w:pPr>
        <w:ind w:firstLine="709"/>
        <w:jc w:val="both"/>
        <w:rPr>
          <w:b w:val="0"/>
          <w:bCs/>
        </w:rPr>
      </w:pPr>
      <w:r>
        <w:rPr>
          <w:b w:val="0"/>
          <w:bCs/>
        </w:rPr>
        <w:t>5.21. Уполномоченный на рассмотрение жалобы орган отказывает в удовлетворении жалобы в следующих случаях:</w:t>
      </w:r>
    </w:p>
    <w:p w:rsidR="00C273D9" w:rsidRDefault="00C273D9" w:rsidP="00C273D9">
      <w:pPr>
        <w:ind w:firstLine="709"/>
        <w:jc w:val="both"/>
        <w:rPr>
          <w:b w:val="0"/>
          <w:bCs/>
        </w:rPr>
      </w:pPr>
      <w:r>
        <w:rPr>
          <w:b w:val="0"/>
          <w:bCs/>
        </w:rPr>
        <w:t>а) наличие вступившего в законную силу решения суда, арбитражного суда по жалобе о том же предмете и по тем же основаниям;</w:t>
      </w:r>
    </w:p>
    <w:p w:rsidR="00C273D9" w:rsidRDefault="00C273D9" w:rsidP="00C273D9">
      <w:pPr>
        <w:ind w:firstLine="709"/>
        <w:jc w:val="both"/>
        <w:rPr>
          <w:b w:val="0"/>
          <w:bCs/>
        </w:rPr>
      </w:pPr>
      <w:r>
        <w:rPr>
          <w:b w:val="0"/>
          <w:bCs/>
        </w:rPr>
        <w:t>б) подача жалобы лицом, полномочия которого не подтверждены в порядке, установленном законодательством Российской Федерации;</w:t>
      </w:r>
    </w:p>
    <w:p w:rsidR="00C273D9" w:rsidRDefault="00C273D9" w:rsidP="00C273D9">
      <w:pPr>
        <w:ind w:firstLine="709"/>
        <w:jc w:val="both"/>
        <w:rPr>
          <w:b w:val="0"/>
          <w:bCs/>
        </w:rPr>
      </w:pPr>
      <w:r>
        <w:rPr>
          <w:b w:val="0"/>
          <w:bCs/>
        </w:rPr>
        <w:t>в) наличие решения по жалобе, принятого ранее в отношении того же заявителя и по тому же предмету жалобы.</w:t>
      </w:r>
    </w:p>
    <w:p w:rsidR="00C273D9" w:rsidRDefault="00C273D9" w:rsidP="00C273D9">
      <w:pPr>
        <w:ind w:firstLine="709"/>
        <w:jc w:val="both"/>
        <w:rPr>
          <w:b w:val="0"/>
          <w:bCs/>
        </w:rPr>
      </w:pPr>
      <w:r>
        <w:rPr>
          <w:b w:val="0"/>
          <w:bCs/>
        </w:rP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муниципального служащего, а также несоответствия законодательству принимаемых ими решений при предоставлении государственной услуги не установлены.</w:t>
      </w:r>
    </w:p>
    <w:p w:rsidR="00C273D9" w:rsidRDefault="00C273D9" w:rsidP="00C273D9">
      <w:pPr>
        <w:ind w:firstLine="709"/>
        <w:jc w:val="both"/>
        <w:rPr>
          <w:b w:val="0"/>
          <w:bCs/>
        </w:rPr>
      </w:pPr>
      <w:r>
        <w:rPr>
          <w:b w:val="0"/>
          <w:bCs/>
        </w:rPr>
        <w:t>5.22. Уполномоченный на рассмотрение жалобы орган оставляет жалобу без ответа в следующих случаях:</w:t>
      </w:r>
    </w:p>
    <w:p w:rsidR="00C273D9" w:rsidRDefault="00C273D9" w:rsidP="00C273D9">
      <w:pPr>
        <w:ind w:firstLine="709"/>
        <w:jc w:val="both"/>
        <w:rPr>
          <w:b w:val="0"/>
          <w:bCs/>
        </w:rPr>
      </w:pPr>
      <w:r>
        <w:rPr>
          <w:b w:val="0"/>
          <w:bCs/>
        </w:rPr>
        <w:t>в жалобе не указаны фамилия гражданина,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273D9" w:rsidRDefault="00C273D9" w:rsidP="00C273D9">
      <w:pPr>
        <w:ind w:firstLine="709"/>
        <w:jc w:val="both"/>
        <w:rPr>
          <w:b w:val="0"/>
          <w:bCs/>
        </w:rPr>
      </w:pPr>
      <w:r>
        <w:rPr>
          <w:b w:val="0"/>
          <w:bCs/>
        </w:rPr>
        <w:t>в жалобе содержатся нецензурные либо оскорбительные выражения, угрозы жизни, здоровью и имуществу должностного лица, а также членов его семьи. В указанном случае уполномоченный на рассмотрение жалобы орган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273D9" w:rsidRDefault="00C273D9" w:rsidP="00C273D9">
      <w:pPr>
        <w:ind w:firstLine="709"/>
        <w:jc w:val="both"/>
        <w:rPr>
          <w:b w:val="0"/>
          <w:bCs/>
        </w:rPr>
      </w:pPr>
      <w:r>
        <w:rPr>
          <w:b w:val="0"/>
          <w:bCs/>
        </w:rPr>
        <w:t xml:space="preserve">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w:t>
      </w:r>
      <w:r>
        <w:rPr>
          <w:b w:val="0"/>
          <w:bCs/>
        </w:rPr>
        <w:lastRenderedPageBreak/>
        <w:t>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273D9" w:rsidRDefault="00C273D9" w:rsidP="00C273D9">
      <w:pPr>
        <w:ind w:firstLine="709"/>
        <w:jc w:val="both"/>
        <w:rPr>
          <w:b w:val="0"/>
          <w:bCs/>
        </w:rPr>
      </w:pPr>
      <w:r>
        <w:rPr>
          <w:b w:val="0"/>
          <w:bCs/>
        </w:rPr>
        <w:t>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указанном случае руководитель уполномоченного на рассмотрение жалобы органа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C273D9" w:rsidRDefault="00C273D9" w:rsidP="00C273D9">
      <w:pPr>
        <w:ind w:firstLine="709"/>
        <w:jc w:val="both"/>
        <w:rPr>
          <w:b w:val="0"/>
          <w:bCs/>
        </w:rPr>
      </w:pPr>
      <w:r>
        <w:rPr>
          <w:b w:val="0"/>
          <w:bC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273D9" w:rsidRDefault="00C273D9" w:rsidP="00C273D9">
      <w:pPr>
        <w:ind w:firstLine="709"/>
        <w:jc w:val="both"/>
        <w:rPr>
          <w:rFonts w:eastAsia="Arial Unicode MS"/>
          <w:sz w:val="20"/>
          <w:szCs w:val="20"/>
        </w:rPr>
      </w:pPr>
      <w:r>
        <w:rPr>
          <w:b w:val="0"/>
          <w:bCs/>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Приложение № 1</w:t>
      </w:r>
    </w:p>
    <w:p w:rsidR="00C273D9" w:rsidRDefault="00C273D9" w:rsidP="00C273D9">
      <w:pPr>
        <w:ind w:left="4820"/>
        <w:jc w:val="both"/>
        <w:rPr>
          <w:b w:val="0"/>
          <w:sz w:val="20"/>
          <w:szCs w:val="20"/>
        </w:rPr>
      </w:pPr>
      <w:r>
        <w:rPr>
          <w:b w:val="0"/>
          <w:sz w:val="20"/>
          <w:szCs w:val="20"/>
        </w:rPr>
        <w:t>к примерному административному регламенту администрации _______________________________</w:t>
      </w:r>
    </w:p>
    <w:p w:rsidR="00C273D9" w:rsidRDefault="00C273D9" w:rsidP="00C273D9">
      <w:pPr>
        <w:ind w:left="4820"/>
        <w:jc w:val="both"/>
        <w:rPr>
          <w:b w:val="0"/>
          <w:sz w:val="16"/>
          <w:szCs w:val="16"/>
        </w:rPr>
      </w:pPr>
      <w:r>
        <w:rPr>
          <w:b w:val="0"/>
          <w:sz w:val="16"/>
          <w:szCs w:val="16"/>
        </w:rPr>
        <w:t xml:space="preserve">                               (указать наименование муниципального района </w:t>
      </w:r>
    </w:p>
    <w:p w:rsidR="00C273D9" w:rsidRDefault="00C273D9" w:rsidP="00C273D9">
      <w:pPr>
        <w:ind w:left="4820"/>
        <w:jc w:val="both"/>
        <w:rPr>
          <w:b w:val="0"/>
          <w:sz w:val="18"/>
          <w:szCs w:val="18"/>
        </w:rPr>
      </w:pPr>
      <w:r>
        <w:rPr>
          <w:b w:val="0"/>
          <w:sz w:val="18"/>
          <w:szCs w:val="18"/>
        </w:rPr>
        <w:t>__________________________________</w:t>
      </w:r>
      <w:r>
        <w:rPr>
          <w:b w:val="0"/>
          <w:sz w:val="20"/>
          <w:szCs w:val="20"/>
        </w:rPr>
        <w:t xml:space="preserve"> предоставления</w:t>
      </w:r>
    </w:p>
    <w:p w:rsidR="00C273D9" w:rsidRDefault="00C273D9" w:rsidP="00C273D9">
      <w:pPr>
        <w:ind w:left="4820"/>
        <w:jc w:val="both"/>
        <w:rPr>
          <w:b w:val="0"/>
          <w:sz w:val="16"/>
          <w:szCs w:val="16"/>
        </w:rPr>
      </w:pPr>
      <w:r>
        <w:rPr>
          <w:b w:val="0"/>
          <w:sz w:val="16"/>
          <w:szCs w:val="16"/>
        </w:rPr>
        <w:t xml:space="preserve">            (городского округа) области)</w:t>
      </w:r>
    </w:p>
    <w:p w:rsidR="00C273D9" w:rsidRDefault="00C273D9" w:rsidP="00C273D9">
      <w:pPr>
        <w:ind w:left="4820"/>
        <w:jc w:val="both"/>
        <w:rPr>
          <w:b w:val="0"/>
          <w:sz w:val="20"/>
          <w:szCs w:val="20"/>
        </w:rPr>
      </w:pPr>
      <w:r>
        <w:rPr>
          <w:b w:val="0"/>
          <w:sz w:val="20"/>
          <w:szCs w:val="20"/>
        </w:rPr>
        <w:t xml:space="preserve">государственной услуги по выдаче предварительного разрешения на обмен жилого помещения, предоставленного по договору социального найма в котором проживает совершеннолетний недееспособный (не полностью дееспособный) гражданин, являющийся членом семьи нанимателя данного жилого помещения </w:t>
      </w:r>
    </w:p>
    <w:p w:rsidR="00C273D9" w:rsidRDefault="00C273D9" w:rsidP="00C273D9">
      <w:pPr>
        <w:ind w:left="4820"/>
        <w:jc w:val="both"/>
        <w:rPr>
          <w:b w:val="0"/>
          <w:sz w:val="20"/>
          <w:szCs w:val="20"/>
        </w:rPr>
      </w:pPr>
    </w:p>
    <w:p w:rsidR="00C273D9" w:rsidRDefault="00C273D9" w:rsidP="00C273D9">
      <w:pPr>
        <w:ind w:left="4820"/>
        <w:jc w:val="center"/>
        <w:rPr>
          <w:b w:val="0"/>
          <w:sz w:val="20"/>
          <w:szCs w:val="20"/>
        </w:rPr>
      </w:pPr>
    </w:p>
    <w:p w:rsidR="00C273D9" w:rsidRDefault="00C273D9" w:rsidP="00C273D9">
      <w:pPr>
        <w:jc w:val="center"/>
      </w:pPr>
      <w:r>
        <w:t xml:space="preserve">Блок-схема прохождения административных процедур </w:t>
      </w:r>
    </w:p>
    <w:p w:rsidR="00C273D9" w:rsidRDefault="00C273D9" w:rsidP="00C273D9">
      <w:pPr>
        <w:jc w:val="center"/>
      </w:pPr>
      <w:r>
        <w:rPr>
          <w:noProof/>
        </w:rPr>
        <mc:AlternateContent>
          <mc:Choice Requires="wps">
            <w:drawing>
              <wp:anchor distT="0" distB="0" distL="114300" distR="114300" simplePos="0" relativeHeight="251644416" behindDoc="0" locked="0" layoutInCell="1" allowOverlap="1">
                <wp:simplePos x="0" y="0"/>
                <wp:positionH relativeFrom="column">
                  <wp:posOffset>3121025</wp:posOffset>
                </wp:positionH>
                <wp:positionV relativeFrom="paragraph">
                  <wp:posOffset>1721485</wp:posOffset>
                </wp:positionV>
                <wp:extent cx="914400" cy="304800"/>
                <wp:effectExtent l="6350" t="6985" r="12700" b="1206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1 раб.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245.75pt;margin-top:135.55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" strokecolor="white">
                <v:textbox>
                  <w:txbxContent>
                    <w:p w:rsidR="00C273D9" w:rsidRDefault="00C273D9" w:rsidP="00C273D9">
                      <w:pPr>
                        <w:rPr>
                          <w:sz w:val="20"/>
                          <w:szCs w:val="20"/>
                        </w:rPr>
                      </w:pPr>
                      <w:r>
                        <w:rPr>
                          <w:sz w:val="20"/>
                          <w:szCs w:val="20"/>
                        </w:rPr>
                        <w:t>1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ень</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3079115</wp:posOffset>
                </wp:positionH>
                <wp:positionV relativeFrom="paragraph">
                  <wp:posOffset>890270</wp:posOffset>
                </wp:positionV>
                <wp:extent cx="638175" cy="276225"/>
                <wp:effectExtent l="12065" t="13970" r="6985"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30 мин.</w:t>
                            </w:r>
                          </w:p>
                          <w:p w:rsidR="00C273D9" w:rsidRDefault="00C273D9" w:rsidP="00C27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242.45pt;margin-top:70.1pt;width:5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" strokecolor="white">
                <v:textbox>
                  <w:txbxContent>
                    <w:p w:rsidR="00C273D9" w:rsidRDefault="00C273D9" w:rsidP="00C273D9">
                      <w:pPr>
                        <w:rPr>
                          <w:sz w:val="20"/>
                          <w:szCs w:val="20"/>
                        </w:rPr>
                      </w:pPr>
                      <w:r>
                        <w:rPr>
                          <w:sz w:val="20"/>
                          <w:szCs w:val="20"/>
                        </w:rPr>
                        <w:t>30 мин.</w:t>
                      </w:r>
                    </w:p>
                    <w:p w:rsidR="00C273D9" w:rsidRDefault="00C273D9" w:rsidP="00C273D9"/>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3010535</wp:posOffset>
                </wp:positionH>
                <wp:positionV relativeFrom="paragraph">
                  <wp:posOffset>2419350</wp:posOffset>
                </wp:positionV>
                <wp:extent cx="854075" cy="271780"/>
                <wp:effectExtent l="10160" t="9525" r="1206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71780"/>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 xml:space="preserve">   30 мин.</w:t>
                            </w:r>
                          </w:p>
                          <w:p w:rsidR="00C273D9" w:rsidRDefault="00C273D9" w:rsidP="00C27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37.05pt;margin-top:190.5pt;width:67.2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" strokecolor="white">
                <v:textbox>
                  <w:txbxContent>
                    <w:p w:rsidR="00C273D9" w:rsidRDefault="00C273D9" w:rsidP="00C273D9">
                      <w:pPr>
                        <w:rPr>
                          <w:sz w:val="20"/>
                          <w:szCs w:val="20"/>
                        </w:rPr>
                      </w:pPr>
                      <w:r>
                        <w:rPr>
                          <w:sz w:val="20"/>
                          <w:szCs w:val="20"/>
                        </w:rPr>
                        <w:t xml:space="preserve">   30 мин.</w:t>
                      </w:r>
                    </w:p>
                    <w:p w:rsidR="00C273D9" w:rsidRDefault="00C273D9" w:rsidP="00C273D9"/>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1154430</wp:posOffset>
                </wp:positionH>
                <wp:positionV relativeFrom="paragraph">
                  <wp:posOffset>1052195</wp:posOffset>
                </wp:positionV>
                <wp:extent cx="3554095" cy="681990"/>
                <wp:effectExtent l="30480" t="13970" r="34925" b="8890"/>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681990"/>
                        </a:xfrm>
                        <a:prstGeom prst="diamond">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jc w:val="center"/>
                              <w:rPr>
                                <w:b w:val="0"/>
                                <w:sz w:val="22"/>
                                <w:szCs w:val="22"/>
                              </w:rPr>
                            </w:pPr>
                            <w:r>
                              <w:rPr>
                                <w:b w:val="0"/>
                                <w:sz w:val="22"/>
                                <w:szCs w:val="22"/>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4" o:spid="_x0000_s1029" type="#_x0000_t4" style="position:absolute;left:0;text-align:left;margin-left:90.9pt;margin-top:82.85pt;width:279.8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" fillcolor="#eeece1">
                <v:shadow type="perspective" opacity=".5" origin=",.5" offset="0,0" matrix=",-56756f,,.5"/>
                <v:textbox>
                  <w:txbxContent>
                    <w:p w:rsidR="00C273D9" w:rsidRDefault="00C273D9" w:rsidP="00C273D9">
                      <w:pPr>
                        <w:jc w:val="center"/>
                        <w:rPr>
                          <w:b w:val="0"/>
                          <w:sz w:val="22"/>
                          <w:szCs w:val="22"/>
                        </w:rPr>
                      </w:pPr>
                      <w:r>
                        <w:rPr>
                          <w:b w:val="0"/>
                          <w:sz w:val="22"/>
                          <w:szCs w:val="22"/>
                        </w:rPr>
                        <w:t>Прием и регистрация документов</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-253365</wp:posOffset>
                </wp:positionH>
                <wp:positionV relativeFrom="paragraph">
                  <wp:posOffset>2644775</wp:posOffset>
                </wp:positionV>
                <wp:extent cx="387985" cy="1763395"/>
                <wp:effectExtent l="13335" t="6350" r="8255"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763395"/>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14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left:0;text-align:left;margin-left:-19.95pt;margin-top:208.25pt;width:30.55pt;height:1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" strokecolor="white">
                <v:textbox style="layout-flow:vertical;mso-layout-flow-alt:bottom-to-top">
                  <w:txbxContent>
                    <w:p w:rsidR="00C273D9" w:rsidRDefault="00C273D9" w:rsidP="00C273D9">
                      <w:pPr>
                        <w:rPr>
                          <w:sz w:val="20"/>
                          <w:szCs w:val="20"/>
                        </w:rPr>
                      </w:pPr>
                      <w:r>
                        <w:rPr>
                          <w:sz w:val="20"/>
                          <w:szCs w:val="20"/>
                        </w:rPr>
                        <w:t>14 рабочих дней</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3010535</wp:posOffset>
                </wp:positionH>
                <wp:positionV relativeFrom="paragraph">
                  <wp:posOffset>3324860</wp:posOffset>
                </wp:positionV>
                <wp:extent cx="1116330" cy="275590"/>
                <wp:effectExtent l="10160" t="10160" r="6985"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559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C273D9" w:rsidRDefault="00C273D9" w:rsidP="00C273D9">
                            <w:pPr>
                              <w:rPr>
                                <w:sz w:val="20"/>
                                <w:szCs w:val="20"/>
                              </w:rPr>
                            </w:pPr>
                            <w:r>
                              <w:rPr>
                                <w:sz w:val="20"/>
                                <w:szCs w:val="20"/>
                              </w:rPr>
                              <w:t xml:space="preserve">   1 раб. день </w:t>
                            </w:r>
                          </w:p>
                          <w:p w:rsidR="00C273D9" w:rsidRDefault="00C273D9" w:rsidP="00C27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left:0;text-align:left;margin-left:237.05pt;margin-top:261.8pt;width:87.9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" strokecolor="white">
                <v:shadow opacity=".5" offset="-3pt,-3pt"/>
                <v:textbox>
                  <w:txbxContent>
                    <w:p w:rsidR="00C273D9" w:rsidRDefault="00C273D9" w:rsidP="00C273D9">
                      <w:pPr>
                        <w:rPr>
                          <w:sz w:val="20"/>
                          <w:szCs w:val="20"/>
                        </w:rPr>
                      </w:pPr>
                      <w:r>
                        <w:rPr>
                          <w:sz w:val="20"/>
                          <w:szCs w:val="20"/>
                        </w:rPr>
                        <w:t xml:space="preserve">   1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 xml:space="preserve">ень </w:t>
                      </w:r>
                    </w:p>
                    <w:p w:rsidR="00C273D9" w:rsidRDefault="00C273D9" w:rsidP="00C273D9"/>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591185</wp:posOffset>
                </wp:positionH>
                <wp:positionV relativeFrom="paragraph">
                  <wp:posOffset>190500</wp:posOffset>
                </wp:positionV>
                <wp:extent cx="4725670" cy="580390"/>
                <wp:effectExtent l="10160" t="9525" r="7620" b="1016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670" cy="580390"/>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jc w:val="both"/>
                              <w:rPr>
                                <w:b w:val="0"/>
                                <w:sz w:val="22"/>
                                <w:szCs w:val="22"/>
                              </w:rPr>
                            </w:pPr>
                            <w:r>
                              <w:rPr>
                                <w:b w:val="0"/>
                                <w:sz w:val="22"/>
                                <w:szCs w:val="22"/>
                              </w:rPr>
                              <w:t>Заявитель обращается в уполномоченный орган с заявлением и документами согласно Административному регламенту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2" style="position:absolute;left:0;text-align:left;margin-left:46.55pt;margin-top:15pt;width:372.1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" fillcolor="#eeece1">
                <v:shadow type="perspective" opacity=".5" origin=",.5" offset="0,0" matrix=",-56756f,,.5"/>
                <v:textbox>
                  <w:txbxContent>
                    <w:p w:rsidR="00C273D9" w:rsidRDefault="00C273D9" w:rsidP="00C273D9">
                      <w:pPr>
                        <w:jc w:val="both"/>
                        <w:rPr>
                          <w:b w:val="0"/>
                          <w:sz w:val="22"/>
                          <w:szCs w:val="22"/>
                        </w:rPr>
                      </w:pPr>
                      <w:r>
                        <w:rPr>
                          <w:b w:val="0"/>
                          <w:sz w:val="22"/>
                          <w:szCs w:val="22"/>
                        </w:rPr>
                        <w:t>Заявитель обращается в уполномоченный орган с заявлением и документами согласно Административному регламенту</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1154430</wp:posOffset>
                </wp:positionH>
                <wp:positionV relativeFrom="paragraph">
                  <wp:posOffset>2750820</wp:posOffset>
                </wp:positionV>
                <wp:extent cx="3554095" cy="587375"/>
                <wp:effectExtent l="11430" t="7620" r="6350"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58737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jc w:val="both"/>
                              <w:rPr>
                                <w:b w:val="0"/>
                                <w:sz w:val="24"/>
                                <w:szCs w:val="24"/>
                              </w:rPr>
                            </w:pPr>
                            <w:r>
                              <w:rPr>
                                <w:b w:val="0"/>
                                <w:sz w:val="22"/>
                                <w:szCs w:val="22"/>
                              </w:rPr>
                              <w:t>Специалист приобщает из личного дела подопечного документы предусмотренные пунктом 3.15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90.9pt;margin-top:216.6pt;width:279.85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" fillcolor="#eeece1">
                <v:shadow type="perspective" opacity=".5" origin=",.5" offset="0,0" matrix=",-56756f,,.5"/>
                <v:textbox>
                  <w:txbxContent>
                    <w:p w:rsidR="00C273D9" w:rsidRDefault="00C273D9" w:rsidP="00C273D9">
                      <w:pPr>
                        <w:jc w:val="both"/>
                        <w:rPr>
                          <w:b w:val="0"/>
                          <w:sz w:val="24"/>
                          <w:szCs w:val="24"/>
                        </w:rPr>
                      </w:pPr>
                      <w:r>
                        <w:rPr>
                          <w:b w:val="0"/>
                          <w:sz w:val="22"/>
                          <w:szCs w:val="22"/>
                        </w:rPr>
                        <w:t>Специалист приобщает из личного дела подопечного документы предусмотренные пунктом 3.15 Административного регламента</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1154430</wp:posOffset>
                </wp:positionH>
                <wp:positionV relativeFrom="paragraph">
                  <wp:posOffset>2021840</wp:posOffset>
                </wp:positionV>
                <wp:extent cx="3554095" cy="410845"/>
                <wp:effectExtent l="11430" t="12065" r="6350"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41084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jc w:val="center"/>
                              <w:rPr>
                                <w:sz w:val="22"/>
                                <w:szCs w:val="22"/>
                              </w:rPr>
                            </w:pPr>
                            <w:r>
                              <w:rPr>
                                <w:b w:val="0"/>
                                <w:sz w:val="22"/>
                                <w:szCs w:val="22"/>
                              </w:rPr>
                              <w:t>Формирование и направление межведомственного</w:t>
                            </w:r>
                            <w:r>
                              <w:rPr>
                                <w:sz w:val="22"/>
                                <w:szCs w:val="22"/>
                              </w:rPr>
                              <w:t xml:space="preserve"> </w:t>
                            </w:r>
                            <w:r>
                              <w:rPr>
                                <w:b w:val="0"/>
                                <w:sz w:val="22"/>
                                <w:szCs w:val="22"/>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left:0;text-align:left;margin-left:90.9pt;margin-top:159.2pt;width:279.8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" fillcolor="#eeece1">
                <v:shadow type="perspective" opacity=".5" origin=",.5" offset="0,0" matrix=",-56756f,,.5"/>
                <v:textbox>
                  <w:txbxContent>
                    <w:p w:rsidR="00C273D9" w:rsidRDefault="00C273D9" w:rsidP="00C273D9">
                      <w:pPr>
                        <w:jc w:val="center"/>
                        <w:rPr>
                          <w:sz w:val="22"/>
                          <w:szCs w:val="22"/>
                        </w:rPr>
                      </w:pPr>
                      <w:r>
                        <w:rPr>
                          <w:b w:val="0"/>
                          <w:sz w:val="22"/>
                          <w:szCs w:val="22"/>
                        </w:rPr>
                        <w:t>Формирование и направление межведомственного</w:t>
                      </w:r>
                      <w:r>
                        <w:rPr>
                          <w:sz w:val="22"/>
                          <w:szCs w:val="22"/>
                        </w:rPr>
                        <w:t xml:space="preserve"> </w:t>
                      </w:r>
                      <w:r>
                        <w:rPr>
                          <w:b w:val="0"/>
                          <w:sz w:val="22"/>
                          <w:szCs w:val="22"/>
                        </w:rPr>
                        <w:t>запроса</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2931160</wp:posOffset>
                </wp:positionH>
                <wp:positionV relativeFrom="paragraph">
                  <wp:posOffset>776605</wp:posOffset>
                </wp:positionV>
                <wp:extent cx="635" cy="284480"/>
                <wp:effectExtent l="54610" t="5080" r="59055"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30.8pt;margin-top:61.15pt;width:.0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yM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YHYwKUVqmFH3aXu7vet+dJ+3d2j7obuHZftxe9t96b5337r77isCZ+hc29gU&#10;AHI1N752ulZXzaWmby1SOq+IWvJQwfWmAdTYR0SPQvzGNpB/0b7UDHzIjdOhjevS1B4SGoTWYVqb&#10;47T42iEKh6PTIUYUzgfjJBmHUUY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2926715</wp:posOffset>
                </wp:positionH>
                <wp:positionV relativeFrom="paragraph">
                  <wp:posOffset>1744345</wp:posOffset>
                </wp:positionV>
                <wp:extent cx="1905" cy="281940"/>
                <wp:effectExtent l="59690" t="10795" r="52705"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0.45pt;margin-top:137.35pt;width:.1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KZgIAAHo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2926715</wp:posOffset>
                </wp:positionH>
                <wp:positionV relativeFrom="paragraph">
                  <wp:posOffset>2419350</wp:posOffset>
                </wp:positionV>
                <wp:extent cx="635" cy="335915"/>
                <wp:effectExtent l="59690" t="9525" r="5397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0.45pt;margin-top:190.5pt;width:.0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2931795</wp:posOffset>
                </wp:positionH>
                <wp:positionV relativeFrom="paragraph">
                  <wp:posOffset>3324860</wp:posOffset>
                </wp:positionV>
                <wp:extent cx="1270" cy="302260"/>
                <wp:effectExtent l="55245" t="10160" r="5778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0.85pt;margin-top:261.8pt;width:.1pt;height:2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1154430</wp:posOffset>
                </wp:positionH>
                <wp:positionV relativeFrom="paragraph">
                  <wp:posOffset>3618230</wp:posOffset>
                </wp:positionV>
                <wp:extent cx="3554095" cy="767715"/>
                <wp:effectExtent l="11430" t="8255" r="6350"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76771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rPr>
                                <w:b w:val="0"/>
                                <w:sz w:val="22"/>
                                <w:szCs w:val="22"/>
                              </w:rPr>
                            </w:pPr>
                            <w:r>
                              <w:rPr>
                                <w:b w:val="0"/>
                                <w:sz w:val="22"/>
                                <w:szCs w:val="22"/>
                              </w:rPr>
                              <w:t>Рассмотрение документов на опекунском (попечительском) совете при Администрации в соответствии с пунктом 3.16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90.9pt;margin-top:284.9pt;width:279.8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" fillcolor="#eeece1">
                <v:shadow type="perspective" opacity=".5" origin=",.5" offset="0,0" matrix=",-56756f,,.5"/>
                <v:textbox>
                  <w:txbxContent>
                    <w:p w:rsidR="00C273D9" w:rsidRDefault="00C273D9" w:rsidP="00C273D9">
                      <w:pPr>
                        <w:rPr>
                          <w:b w:val="0"/>
                          <w:sz w:val="22"/>
                          <w:szCs w:val="22"/>
                        </w:rPr>
                      </w:pPr>
                      <w:r>
                        <w:rPr>
                          <w:b w:val="0"/>
                          <w:sz w:val="22"/>
                          <w:szCs w:val="22"/>
                        </w:rPr>
                        <w:t>Рассмотрение документов на опекунском (попечительском) совете при Администрации в соответствии с пунктом 3.16 Административного регламента</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134620</wp:posOffset>
                </wp:positionH>
                <wp:positionV relativeFrom="paragraph">
                  <wp:posOffset>1417320</wp:posOffset>
                </wp:positionV>
                <wp:extent cx="568960" cy="4966335"/>
                <wp:effectExtent l="10795" t="7620" r="10795" b="7620"/>
                <wp:wrapNone/>
                <wp:docPr id="13" name="Ле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 cy="4966335"/>
                        </a:xfrm>
                        <a:prstGeom prst="leftBrace">
                          <a:avLst>
                            <a:gd name="adj1" fmla="val 208642"/>
                            <a:gd name="adj2" fmla="val 48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3" o:spid="_x0000_s1026" type="#_x0000_t87" style="position:absolute;margin-left:10.6pt;margin-top:111.6pt;width:44.8pt;height:39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" adj="5163,10491"/>
            </w:pict>
          </mc:Fallback>
        </mc:AlternateContent>
      </w:r>
    </w:p>
    <w:p w:rsidR="00C273D9" w:rsidRDefault="00C273D9" w:rsidP="00C273D9">
      <w:pPr>
        <w:jc w:val="cente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rPr>
          <w:b w:val="0"/>
          <w:sz w:val="20"/>
          <w:szCs w:val="20"/>
        </w:rPr>
      </w:pPr>
      <w:r>
        <w:rPr>
          <w:b w:val="0"/>
          <w:sz w:val="20"/>
          <w:szCs w:val="20"/>
        </w:rPr>
        <w:t xml:space="preserve">       </w:t>
      </w: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r>
        <w:rPr>
          <w:noProof/>
        </w:rPr>
        <mc:AlternateContent>
          <mc:Choice Requires="wps">
            <w:drawing>
              <wp:anchor distT="0" distB="0" distL="114300" distR="114300" simplePos="0" relativeHeight="251659776" behindDoc="0" locked="0" layoutInCell="1" allowOverlap="1">
                <wp:simplePos x="0" y="0"/>
                <wp:positionH relativeFrom="column">
                  <wp:posOffset>3010535</wp:posOffset>
                </wp:positionH>
                <wp:positionV relativeFrom="paragraph">
                  <wp:posOffset>6985</wp:posOffset>
                </wp:positionV>
                <wp:extent cx="1367155" cy="318770"/>
                <wp:effectExtent l="10160" t="6985" r="13335" b="762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318770"/>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 xml:space="preserve">2 раб. дня </w:t>
                            </w:r>
                          </w:p>
                          <w:p w:rsidR="00C273D9" w:rsidRDefault="00C273D9" w:rsidP="00C27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237.05pt;margin-top:.55pt;width:107.6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" strokecolor="white">
                <v:textbox>
                  <w:txbxContent>
                    <w:p w:rsidR="00C273D9" w:rsidRDefault="00C273D9" w:rsidP="00C273D9">
                      <w:pPr>
                        <w:rPr>
                          <w:sz w:val="20"/>
                          <w:szCs w:val="20"/>
                        </w:rPr>
                      </w:pPr>
                      <w:r>
                        <w:rPr>
                          <w:sz w:val="20"/>
                          <w:szCs w:val="20"/>
                        </w:rPr>
                        <w:t>2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 xml:space="preserve">ня </w:t>
                      </w:r>
                    </w:p>
                    <w:p w:rsidR="00C273D9" w:rsidRDefault="00C273D9" w:rsidP="00C273D9"/>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2950210</wp:posOffset>
                </wp:positionH>
                <wp:positionV relativeFrom="paragraph">
                  <wp:posOffset>1501775</wp:posOffset>
                </wp:positionV>
                <wp:extent cx="914400" cy="422910"/>
                <wp:effectExtent l="6985" t="6350" r="12065" b="889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1 раб.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left:0;text-align:left;margin-left:232.3pt;margin-top:118.25pt;width:1in;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" strokecolor="white">
                <v:textbox>
                  <w:txbxContent>
                    <w:p w:rsidR="00C273D9" w:rsidRDefault="00C273D9" w:rsidP="00C273D9">
                      <w:pPr>
                        <w:rPr>
                          <w:sz w:val="20"/>
                          <w:szCs w:val="20"/>
                        </w:rPr>
                      </w:pPr>
                      <w:r>
                        <w:rPr>
                          <w:sz w:val="20"/>
                          <w:szCs w:val="20"/>
                        </w:rPr>
                        <w:t>1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ень</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3010535</wp:posOffset>
                </wp:positionH>
                <wp:positionV relativeFrom="paragraph">
                  <wp:posOffset>709295</wp:posOffset>
                </wp:positionV>
                <wp:extent cx="914400" cy="341630"/>
                <wp:effectExtent l="10160" t="13970" r="8890" b="63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1630"/>
                        </a:xfrm>
                        <a:prstGeom prst="rect">
                          <a:avLst/>
                        </a:prstGeom>
                        <a:solidFill>
                          <a:srgbClr val="FFFFFF"/>
                        </a:solidFill>
                        <a:ln w="9525">
                          <a:solidFill>
                            <a:srgbClr val="FFFFFF"/>
                          </a:solidFill>
                          <a:miter lim="800000"/>
                          <a:headEnd/>
                          <a:tailEnd/>
                        </a:ln>
                      </wps:spPr>
                      <wps:txbx>
                        <w:txbxContent>
                          <w:p w:rsidR="00C273D9" w:rsidRDefault="00C273D9" w:rsidP="00C273D9">
                            <w:pPr>
                              <w:rPr>
                                <w:sz w:val="20"/>
                                <w:szCs w:val="20"/>
                              </w:rPr>
                            </w:pPr>
                            <w:r>
                              <w:rPr>
                                <w:sz w:val="20"/>
                                <w:szCs w:val="20"/>
                              </w:rPr>
                              <w:t>3 раб.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left:0;text-align:left;margin-left:237.05pt;margin-top:55.85pt;width:1in;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" strokecolor="white">
                <v:textbox>
                  <w:txbxContent>
                    <w:p w:rsidR="00C273D9" w:rsidRDefault="00C273D9" w:rsidP="00C273D9">
                      <w:pPr>
                        <w:rPr>
                          <w:sz w:val="20"/>
                          <w:szCs w:val="20"/>
                        </w:rPr>
                      </w:pPr>
                      <w:r>
                        <w:rPr>
                          <w:sz w:val="20"/>
                          <w:szCs w:val="20"/>
                        </w:rPr>
                        <w:t>3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ня</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703580</wp:posOffset>
                </wp:positionH>
                <wp:positionV relativeFrom="paragraph">
                  <wp:posOffset>994410</wp:posOffset>
                </wp:positionV>
                <wp:extent cx="4336415" cy="520700"/>
                <wp:effectExtent l="46355" t="13335" r="46355" b="8890"/>
                <wp:wrapNone/>
                <wp:docPr id="9" name="Ром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20700"/>
                        </a:xfrm>
                        <a:prstGeom prst="diamond">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rPr>
                                <w:b w:val="0"/>
                                <w:sz w:val="22"/>
                                <w:szCs w:val="22"/>
                              </w:rPr>
                            </w:pPr>
                            <w:r>
                              <w:rPr>
                                <w:b w:val="0"/>
                                <w:sz w:val="22"/>
                                <w:szCs w:val="22"/>
                              </w:rPr>
                              <w:t>Руководитель принимает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9" o:spid="_x0000_s1039" type="#_x0000_t4" style="position:absolute;left:0;text-align:left;margin-left:55.4pt;margin-top:78.3pt;width:341.4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" fillcolor="#eeece1">
                <v:shadow type="perspective" opacity=".5" origin=",.5" offset="0,0" matrix=",-56756f,,.5"/>
                <v:textbox>
                  <w:txbxContent>
                    <w:p w:rsidR="00C273D9" w:rsidRDefault="00C273D9" w:rsidP="00C273D9">
                      <w:pPr>
                        <w:rPr>
                          <w:b w:val="0"/>
                          <w:sz w:val="22"/>
                          <w:szCs w:val="22"/>
                        </w:rPr>
                      </w:pPr>
                      <w:r>
                        <w:rPr>
                          <w:b w:val="0"/>
                          <w:sz w:val="22"/>
                          <w:szCs w:val="22"/>
                        </w:rPr>
                        <w:t>Руководитель принимает решение</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2887345</wp:posOffset>
                </wp:positionH>
                <wp:positionV relativeFrom="paragraph">
                  <wp:posOffset>6985</wp:posOffset>
                </wp:positionV>
                <wp:extent cx="635" cy="342900"/>
                <wp:effectExtent l="58420" t="6985" r="55245"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7.35pt;margin-top:.55pt;width:.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1102995</wp:posOffset>
                </wp:positionH>
                <wp:positionV relativeFrom="paragraph">
                  <wp:posOffset>1806575</wp:posOffset>
                </wp:positionV>
                <wp:extent cx="3510915" cy="526415"/>
                <wp:effectExtent l="7620" t="6350" r="5715" b="1016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526415"/>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rPr>
                                <w:b w:val="0"/>
                                <w:sz w:val="22"/>
                                <w:szCs w:val="22"/>
                              </w:rPr>
                            </w:pPr>
                            <w:r>
                              <w:rPr>
                                <w:b w:val="0"/>
                                <w:sz w:val="22"/>
                                <w:szCs w:val="22"/>
                              </w:rPr>
                              <w:t>Выдача (направление) решения о предоставлении или отказе в предоставлении государственной услуги</w:t>
                            </w:r>
                          </w:p>
                          <w:p w:rsidR="00C273D9" w:rsidRDefault="00C273D9" w:rsidP="00C273D9">
                            <w:pPr>
                              <w:rPr>
                                <w:b w:val="0"/>
                                <w:sz w:val="22"/>
                                <w:szCs w:val="22"/>
                              </w:rPr>
                            </w:pPr>
                            <w:r>
                              <w:rPr>
                                <w:b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40" style="position:absolute;left:0;text-align:left;margin-left:86.85pt;margin-top:142.25pt;width:276.45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" fillcolor="#eeece1">
                <v:shadow type="perspective" opacity=".5" origin=",.5" offset="0,0" matrix=",-56756f,,.5"/>
                <v:textbox>
                  <w:txbxContent>
                    <w:p w:rsidR="00C273D9" w:rsidRDefault="00C273D9" w:rsidP="00C273D9">
                      <w:pPr>
                        <w:rPr>
                          <w:b w:val="0"/>
                          <w:sz w:val="22"/>
                          <w:szCs w:val="22"/>
                        </w:rPr>
                      </w:pPr>
                      <w:r>
                        <w:rPr>
                          <w:b w:val="0"/>
                          <w:sz w:val="22"/>
                          <w:szCs w:val="22"/>
                        </w:rPr>
                        <w:t>Выдача (направление) решения о предоставлении или отказе в предоставлении государственной услуги</w:t>
                      </w:r>
                    </w:p>
                    <w:p w:rsidR="00C273D9" w:rsidRDefault="00C273D9" w:rsidP="00C273D9">
                      <w:pPr>
                        <w:rPr>
                          <w:b w:val="0"/>
                          <w:sz w:val="22"/>
                          <w:szCs w:val="22"/>
                        </w:rPr>
                      </w:pPr>
                      <w:r>
                        <w:rPr>
                          <w:b w:val="0"/>
                          <w:sz w:val="22"/>
                          <w:szCs w:val="22"/>
                        </w:rPr>
                        <w:t xml:space="preserve"> </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2887345</wp:posOffset>
                </wp:positionH>
                <wp:positionV relativeFrom="paragraph">
                  <wp:posOffset>1501775</wp:posOffset>
                </wp:positionV>
                <wp:extent cx="0" cy="304800"/>
                <wp:effectExtent l="58420" t="6350" r="5588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7.35pt;margin-top:118.25pt;width:0;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1154430</wp:posOffset>
                </wp:positionH>
                <wp:positionV relativeFrom="paragraph">
                  <wp:posOffset>345440</wp:posOffset>
                </wp:positionV>
                <wp:extent cx="3554095" cy="424180"/>
                <wp:effectExtent l="11430" t="12065" r="635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42418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C273D9" w:rsidRDefault="00C273D9" w:rsidP="00C273D9">
                            <w:pPr>
                              <w:rPr>
                                <w:b w:val="0"/>
                                <w:sz w:val="22"/>
                                <w:szCs w:val="22"/>
                              </w:rPr>
                            </w:pPr>
                            <w:r>
                              <w:rPr>
                                <w:b w:val="0"/>
                                <w:sz w:val="22"/>
                                <w:szCs w:val="22"/>
                              </w:rPr>
                              <w:t>Специалист готовит проект решения о предоставлении или отказе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90.9pt;margin-top:27.2pt;width:279.85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" fillcolor="#eeece1">
                <v:shadow type="perspective" opacity=".5" origin=",.5" offset="0,0" matrix=",-56756f,,.5"/>
                <v:textbox>
                  <w:txbxContent>
                    <w:p w:rsidR="00C273D9" w:rsidRDefault="00C273D9" w:rsidP="00C273D9">
                      <w:pPr>
                        <w:rPr>
                          <w:b w:val="0"/>
                          <w:sz w:val="22"/>
                          <w:szCs w:val="22"/>
                        </w:rPr>
                      </w:pPr>
                      <w:r>
                        <w:rPr>
                          <w:b w:val="0"/>
                          <w:sz w:val="22"/>
                          <w:szCs w:val="22"/>
                        </w:rPr>
                        <w:t>Специалист готовит проект решения о предоставлении или отказе в предоставлении государственной услуги</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2887345</wp:posOffset>
                </wp:positionH>
                <wp:positionV relativeFrom="paragraph">
                  <wp:posOffset>760730</wp:posOffset>
                </wp:positionV>
                <wp:extent cx="0" cy="238125"/>
                <wp:effectExtent l="58420" t="8255" r="55880"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7.35pt;margin-top:59.9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U4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nGGkSAsj6j9u3m3u+u/9p80d2rzv72HZfNi86z/33/qv/X3/BWWhb51xOYSX&#10;6sqGyulKXZtLTV87pHTZELXgkf/N2gBoGiKSByFh4wxkn3fPNQMfcut1bOKqtm2AhPagVZzV+jAr&#10;vvKIbg8pnI6Ox+n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">
                <v:stroke endarrow="block"/>
              </v:shape>
            </w:pict>
          </mc:Fallback>
        </mc:AlternateContent>
      </w: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autoSpaceDE w:val="0"/>
        <w:autoSpaceDN w:val="0"/>
        <w:adjustRightInd w:val="0"/>
        <w:jc w:val="center"/>
        <w:outlineLvl w:val="2"/>
        <w:rPr>
          <w:b w:val="0"/>
        </w:rPr>
      </w:pPr>
    </w:p>
    <w:p w:rsidR="00C273D9" w:rsidRDefault="00C273D9" w:rsidP="00C273D9">
      <w:pPr>
        <w:pStyle w:val="a4"/>
        <w:pageBreakBefore/>
        <w:tabs>
          <w:tab w:val="num" w:pos="928"/>
          <w:tab w:val="num" w:pos="1560"/>
        </w:tabs>
        <w:autoSpaceDE w:val="0"/>
        <w:autoSpaceDN w:val="0"/>
        <w:adjustRightInd w:val="0"/>
        <w:spacing w:before="0" w:beforeAutospacing="0" w:after="0" w:afterAutospacing="0"/>
        <w:jc w:val="right"/>
        <w:rPr>
          <w:rFonts w:eastAsia="Arial Unicode MS"/>
          <w:sz w:val="20"/>
          <w:szCs w:val="20"/>
        </w:rPr>
      </w:pPr>
      <w:r>
        <w:rPr>
          <w:sz w:val="20"/>
          <w:szCs w:val="20"/>
        </w:rPr>
        <w:lastRenderedPageBreak/>
        <w:t>Приложение № 2</w:t>
      </w:r>
    </w:p>
    <w:p w:rsidR="00C273D9" w:rsidRDefault="00C273D9" w:rsidP="00C273D9">
      <w:pPr>
        <w:ind w:left="4820"/>
        <w:jc w:val="both"/>
        <w:rPr>
          <w:b w:val="0"/>
          <w:sz w:val="20"/>
          <w:szCs w:val="20"/>
        </w:rPr>
      </w:pPr>
      <w:r>
        <w:rPr>
          <w:b w:val="0"/>
          <w:sz w:val="20"/>
          <w:szCs w:val="20"/>
        </w:rPr>
        <w:t>к примерному административному регламенту администрации _______________________________</w:t>
      </w:r>
    </w:p>
    <w:p w:rsidR="00C273D9" w:rsidRDefault="00C273D9" w:rsidP="00C273D9">
      <w:pPr>
        <w:ind w:left="4820"/>
        <w:jc w:val="both"/>
        <w:rPr>
          <w:b w:val="0"/>
          <w:sz w:val="16"/>
          <w:szCs w:val="16"/>
        </w:rPr>
      </w:pPr>
      <w:r>
        <w:rPr>
          <w:b w:val="0"/>
          <w:sz w:val="16"/>
          <w:szCs w:val="16"/>
        </w:rPr>
        <w:t xml:space="preserve">                              (указать наименование муниципального района </w:t>
      </w:r>
    </w:p>
    <w:p w:rsidR="00C273D9" w:rsidRDefault="00C273D9" w:rsidP="00C273D9">
      <w:pPr>
        <w:ind w:left="4820"/>
        <w:jc w:val="both"/>
        <w:rPr>
          <w:b w:val="0"/>
          <w:sz w:val="18"/>
          <w:szCs w:val="18"/>
        </w:rPr>
      </w:pPr>
      <w:r>
        <w:rPr>
          <w:b w:val="0"/>
          <w:sz w:val="18"/>
          <w:szCs w:val="18"/>
        </w:rPr>
        <w:t>__________________________________</w:t>
      </w:r>
      <w:r>
        <w:rPr>
          <w:b w:val="0"/>
          <w:sz w:val="20"/>
          <w:szCs w:val="20"/>
        </w:rPr>
        <w:t xml:space="preserve"> предоставления</w:t>
      </w:r>
    </w:p>
    <w:p w:rsidR="00C273D9" w:rsidRDefault="00C273D9" w:rsidP="00C273D9">
      <w:pPr>
        <w:ind w:left="4820"/>
        <w:jc w:val="both"/>
        <w:rPr>
          <w:b w:val="0"/>
          <w:sz w:val="16"/>
          <w:szCs w:val="16"/>
        </w:rPr>
      </w:pPr>
      <w:r>
        <w:rPr>
          <w:b w:val="0"/>
          <w:sz w:val="16"/>
          <w:szCs w:val="16"/>
        </w:rPr>
        <w:t xml:space="preserve">              (городского округа) области)</w:t>
      </w:r>
    </w:p>
    <w:p w:rsidR="00C273D9" w:rsidRDefault="00C273D9" w:rsidP="00C273D9">
      <w:pPr>
        <w:ind w:left="4820"/>
        <w:jc w:val="both"/>
        <w:rPr>
          <w:b w:val="0"/>
          <w:sz w:val="20"/>
          <w:szCs w:val="20"/>
        </w:rPr>
      </w:pPr>
      <w:r>
        <w:rPr>
          <w:b w:val="0"/>
          <w:sz w:val="20"/>
          <w:szCs w:val="20"/>
        </w:rPr>
        <w:t xml:space="preserve">государственной услуги по выдаче предварительного разрешения на обмен жилого помещения, предоставленного по договору социального найма в котором проживает совершеннолетний недееспособный (не полностью дееспособный) гражданин, являющийся членом семьи нанимателя данного жилого помещения </w:t>
      </w:r>
    </w:p>
    <w:p w:rsidR="00C273D9" w:rsidRDefault="00C273D9" w:rsidP="00C273D9">
      <w:pPr>
        <w:ind w:left="3969"/>
        <w:jc w:val="right"/>
        <w:rPr>
          <w:b w:val="0"/>
          <w:sz w:val="22"/>
          <w:szCs w:val="22"/>
        </w:rPr>
      </w:pPr>
    </w:p>
    <w:tbl>
      <w:tblPr>
        <w:tblW w:w="0" w:type="auto"/>
        <w:tblLayout w:type="fixed"/>
        <w:tblLook w:val="04A0" w:firstRow="1" w:lastRow="0" w:firstColumn="1" w:lastColumn="0" w:noHBand="0" w:noVBand="1"/>
      </w:tblPr>
      <w:tblGrid>
        <w:gridCol w:w="3652"/>
        <w:gridCol w:w="5920"/>
      </w:tblGrid>
      <w:tr w:rsidR="00C273D9" w:rsidTr="00C273D9">
        <w:trPr>
          <w:trHeight w:val="4218"/>
        </w:trPr>
        <w:tc>
          <w:tcPr>
            <w:tcW w:w="3652" w:type="dxa"/>
          </w:tcPr>
          <w:p w:rsidR="00C273D9" w:rsidRDefault="00C273D9">
            <w:pPr>
              <w:jc w:val="both"/>
              <w:rPr>
                <w:b w:val="0"/>
                <w:sz w:val="20"/>
                <w:szCs w:val="20"/>
              </w:rPr>
            </w:pPr>
          </w:p>
          <w:p w:rsidR="00C273D9" w:rsidRDefault="00C273D9">
            <w:pPr>
              <w:jc w:val="both"/>
              <w:rPr>
                <w:b w:val="0"/>
                <w:sz w:val="20"/>
                <w:szCs w:val="20"/>
              </w:rPr>
            </w:pPr>
          </w:p>
          <w:p w:rsidR="00C273D9" w:rsidRDefault="00C273D9">
            <w:pPr>
              <w:jc w:val="both"/>
              <w:rPr>
                <w:b w:val="0"/>
                <w:sz w:val="20"/>
                <w:szCs w:val="20"/>
              </w:rPr>
            </w:pPr>
            <w:r>
              <w:rPr>
                <w:b w:val="0"/>
                <w:sz w:val="20"/>
                <w:szCs w:val="20"/>
              </w:rPr>
              <w:t xml:space="preserve">«___»__________20___г.                                             </w:t>
            </w:r>
          </w:p>
          <w:p w:rsidR="00C273D9" w:rsidRDefault="00C273D9">
            <w:pPr>
              <w:rPr>
                <w:b w:val="0"/>
                <w:sz w:val="20"/>
                <w:szCs w:val="20"/>
              </w:rPr>
            </w:pPr>
            <w:r>
              <w:rPr>
                <w:b w:val="0"/>
                <w:i/>
                <w:sz w:val="16"/>
                <w:szCs w:val="16"/>
              </w:rPr>
              <w:t xml:space="preserve">             дата регистрации                                                                                              </w:t>
            </w:r>
            <w:r>
              <w:rPr>
                <w:b w:val="0"/>
                <w:sz w:val="20"/>
                <w:szCs w:val="20"/>
              </w:rPr>
              <w:t xml:space="preserve">№___________________             </w:t>
            </w:r>
          </w:p>
          <w:p w:rsidR="00C273D9" w:rsidRDefault="00C273D9">
            <w:pPr>
              <w:rPr>
                <w:b w:val="0"/>
                <w:sz w:val="20"/>
                <w:szCs w:val="20"/>
              </w:rPr>
            </w:pPr>
            <w:r>
              <w:rPr>
                <w:b w:val="0"/>
                <w:i/>
                <w:sz w:val="16"/>
                <w:szCs w:val="16"/>
              </w:rPr>
              <w:t xml:space="preserve">        регистрации заявления                                                               </w:t>
            </w:r>
          </w:p>
        </w:tc>
        <w:tc>
          <w:tcPr>
            <w:tcW w:w="5920" w:type="dxa"/>
            <w:hideMark/>
          </w:tcPr>
          <w:p w:rsidR="00C273D9" w:rsidRDefault="00C273D9">
            <w:pPr>
              <w:ind w:left="34"/>
              <w:jc w:val="both"/>
              <w:rPr>
                <w:b w:val="0"/>
                <w:sz w:val="20"/>
                <w:szCs w:val="20"/>
              </w:rPr>
            </w:pPr>
            <w:r>
              <w:rPr>
                <w:b w:val="0"/>
                <w:sz w:val="20"/>
                <w:szCs w:val="20"/>
              </w:rPr>
              <w:t>В ______________________________________________________</w:t>
            </w:r>
          </w:p>
          <w:p w:rsidR="00C273D9" w:rsidRDefault="00C273D9">
            <w:pPr>
              <w:ind w:left="34"/>
              <w:jc w:val="both"/>
              <w:rPr>
                <w:b w:val="0"/>
                <w:i/>
                <w:sz w:val="16"/>
                <w:szCs w:val="16"/>
              </w:rPr>
            </w:pPr>
            <w:r>
              <w:rPr>
                <w:b w:val="0"/>
                <w:i/>
                <w:sz w:val="16"/>
                <w:szCs w:val="16"/>
              </w:rPr>
              <w:t xml:space="preserve">                                    (наименование Администрации)</w:t>
            </w:r>
          </w:p>
          <w:p w:rsidR="00C273D9" w:rsidRDefault="00C273D9">
            <w:pPr>
              <w:ind w:left="34"/>
              <w:jc w:val="both"/>
              <w:rPr>
                <w:b w:val="0"/>
                <w:sz w:val="20"/>
                <w:szCs w:val="20"/>
              </w:rPr>
            </w:pPr>
            <w:r>
              <w:rPr>
                <w:b w:val="0"/>
                <w:sz w:val="20"/>
                <w:szCs w:val="20"/>
              </w:rPr>
              <w:t>от______________________________________________________</w:t>
            </w:r>
          </w:p>
          <w:p w:rsidR="00C273D9" w:rsidRDefault="00C273D9">
            <w:pPr>
              <w:ind w:left="34"/>
              <w:jc w:val="both"/>
              <w:rPr>
                <w:b w:val="0"/>
                <w:i/>
                <w:sz w:val="16"/>
                <w:szCs w:val="16"/>
              </w:rPr>
            </w:pPr>
            <w:r>
              <w:rPr>
                <w:b w:val="0"/>
                <w:i/>
                <w:sz w:val="16"/>
                <w:szCs w:val="16"/>
              </w:rPr>
              <w:t xml:space="preserve">                          (фамилия, имя, отчество заявителя полностью)</w:t>
            </w:r>
          </w:p>
          <w:p w:rsidR="00C273D9" w:rsidRDefault="00C273D9">
            <w:pPr>
              <w:ind w:left="34"/>
              <w:jc w:val="both"/>
              <w:rPr>
                <w:b w:val="0"/>
                <w:i/>
                <w:sz w:val="20"/>
                <w:szCs w:val="20"/>
              </w:rPr>
            </w:pPr>
            <w:r>
              <w:rPr>
                <w:b w:val="0"/>
                <w:i/>
                <w:sz w:val="20"/>
                <w:szCs w:val="20"/>
              </w:rPr>
              <w:t>________________________________________________________</w:t>
            </w:r>
          </w:p>
          <w:p w:rsidR="00C273D9" w:rsidRDefault="00C273D9">
            <w:pPr>
              <w:ind w:left="34"/>
              <w:jc w:val="both"/>
              <w:rPr>
                <w:b w:val="0"/>
                <w:i/>
                <w:sz w:val="16"/>
                <w:szCs w:val="16"/>
              </w:rPr>
            </w:pPr>
            <w:r>
              <w:rPr>
                <w:b w:val="0"/>
                <w:i/>
                <w:sz w:val="16"/>
                <w:szCs w:val="16"/>
              </w:rPr>
              <w:t xml:space="preserve">                                (статус заявителя – опекун, попечитель, </w:t>
            </w:r>
          </w:p>
          <w:p w:rsidR="00C273D9" w:rsidRDefault="00C273D9">
            <w:pPr>
              <w:ind w:left="34"/>
              <w:jc w:val="both"/>
              <w:rPr>
                <w:b w:val="0"/>
                <w:i/>
                <w:sz w:val="20"/>
                <w:szCs w:val="20"/>
              </w:rPr>
            </w:pPr>
            <w:r>
              <w:rPr>
                <w:b w:val="0"/>
                <w:i/>
                <w:sz w:val="20"/>
                <w:szCs w:val="20"/>
              </w:rPr>
              <w:t>________________________________________________________</w:t>
            </w:r>
          </w:p>
          <w:p w:rsidR="00C273D9" w:rsidRDefault="00C273D9">
            <w:pPr>
              <w:ind w:left="34"/>
              <w:jc w:val="both"/>
              <w:rPr>
                <w:b w:val="0"/>
                <w:i/>
                <w:sz w:val="16"/>
                <w:szCs w:val="16"/>
              </w:rPr>
            </w:pPr>
            <w:r>
              <w:rPr>
                <w:b w:val="0"/>
                <w:i/>
                <w:sz w:val="16"/>
                <w:szCs w:val="16"/>
              </w:rPr>
              <w:t xml:space="preserve">                        организация, исполняющая обязанности опекуна)</w:t>
            </w:r>
          </w:p>
          <w:p w:rsidR="00C273D9" w:rsidRDefault="00C273D9">
            <w:pPr>
              <w:ind w:left="34"/>
              <w:jc w:val="both"/>
              <w:rPr>
                <w:b w:val="0"/>
                <w:sz w:val="20"/>
                <w:szCs w:val="20"/>
              </w:rPr>
            </w:pPr>
            <w:r>
              <w:rPr>
                <w:b w:val="0"/>
                <w:i/>
                <w:sz w:val="20"/>
                <w:szCs w:val="20"/>
              </w:rPr>
              <w:t xml:space="preserve"> </w:t>
            </w:r>
            <w:r>
              <w:rPr>
                <w:b w:val="0"/>
                <w:sz w:val="20"/>
                <w:szCs w:val="20"/>
              </w:rPr>
              <w:t>________________________________________________________</w:t>
            </w:r>
          </w:p>
          <w:p w:rsidR="00C273D9" w:rsidRDefault="00C273D9">
            <w:pPr>
              <w:ind w:left="34"/>
              <w:jc w:val="both"/>
              <w:rPr>
                <w:b w:val="0"/>
                <w:i/>
                <w:sz w:val="16"/>
                <w:szCs w:val="16"/>
              </w:rPr>
            </w:pPr>
            <w:r>
              <w:rPr>
                <w:b w:val="0"/>
                <w:i/>
                <w:sz w:val="16"/>
                <w:szCs w:val="16"/>
              </w:rPr>
              <w:t xml:space="preserve">                          (для опекуна, попечителя – физического лица    </w:t>
            </w:r>
          </w:p>
          <w:p w:rsidR="00C273D9" w:rsidRDefault="00C273D9">
            <w:pPr>
              <w:ind w:left="34"/>
              <w:jc w:val="both"/>
              <w:rPr>
                <w:b w:val="0"/>
                <w:i/>
                <w:sz w:val="20"/>
                <w:szCs w:val="20"/>
              </w:rPr>
            </w:pPr>
            <w:r>
              <w:rPr>
                <w:b w:val="0"/>
                <w:i/>
                <w:sz w:val="20"/>
                <w:szCs w:val="20"/>
              </w:rPr>
              <w:t>________________________________________________________</w:t>
            </w:r>
          </w:p>
          <w:p w:rsidR="00C273D9" w:rsidRDefault="00C273D9">
            <w:pPr>
              <w:ind w:left="34"/>
              <w:jc w:val="both"/>
              <w:rPr>
                <w:b w:val="0"/>
                <w:i/>
                <w:sz w:val="16"/>
                <w:szCs w:val="16"/>
              </w:rPr>
            </w:pPr>
            <w:r>
              <w:rPr>
                <w:b w:val="0"/>
                <w:i/>
                <w:sz w:val="24"/>
                <w:szCs w:val="24"/>
              </w:rPr>
              <w:t xml:space="preserve">             </w:t>
            </w:r>
            <w:r>
              <w:rPr>
                <w:b w:val="0"/>
                <w:i/>
                <w:sz w:val="16"/>
                <w:szCs w:val="16"/>
              </w:rPr>
              <w:t>реквизиты документа,   удостоверяющего личность;</w:t>
            </w:r>
          </w:p>
          <w:p w:rsidR="00C273D9" w:rsidRDefault="00C273D9">
            <w:pPr>
              <w:ind w:left="34"/>
              <w:jc w:val="both"/>
              <w:rPr>
                <w:b w:val="0"/>
                <w:i/>
                <w:sz w:val="20"/>
                <w:szCs w:val="20"/>
              </w:rPr>
            </w:pPr>
            <w:r>
              <w:rPr>
                <w:b w:val="0"/>
                <w:i/>
                <w:sz w:val="20"/>
                <w:szCs w:val="20"/>
              </w:rPr>
              <w:t>________________________________________________________,</w:t>
            </w:r>
          </w:p>
          <w:p w:rsidR="00C273D9" w:rsidRDefault="00C273D9">
            <w:pPr>
              <w:ind w:left="34"/>
              <w:jc w:val="both"/>
              <w:rPr>
                <w:b w:val="0"/>
                <w:i/>
                <w:sz w:val="16"/>
                <w:szCs w:val="16"/>
              </w:rPr>
            </w:pPr>
            <w:r>
              <w:rPr>
                <w:b w:val="0"/>
                <w:i/>
                <w:sz w:val="16"/>
                <w:szCs w:val="16"/>
              </w:rPr>
              <w:t xml:space="preserve">                        для организации – юридический адрес и реквизиты)</w:t>
            </w:r>
          </w:p>
          <w:p w:rsidR="00C273D9" w:rsidRDefault="00C273D9">
            <w:pPr>
              <w:ind w:left="34"/>
              <w:jc w:val="both"/>
              <w:rPr>
                <w:b w:val="0"/>
                <w:sz w:val="20"/>
                <w:szCs w:val="20"/>
              </w:rPr>
            </w:pPr>
            <w:r>
              <w:rPr>
                <w:b w:val="0"/>
                <w:sz w:val="20"/>
                <w:szCs w:val="20"/>
              </w:rPr>
              <w:t>являющегося опекуном (попечителем) _______________________</w:t>
            </w:r>
          </w:p>
          <w:p w:rsidR="00C273D9" w:rsidRDefault="00C273D9">
            <w:pPr>
              <w:ind w:left="34"/>
              <w:jc w:val="both"/>
              <w:rPr>
                <w:b w:val="0"/>
                <w:i/>
                <w:sz w:val="24"/>
                <w:szCs w:val="24"/>
              </w:rPr>
            </w:pPr>
            <w:r>
              <w:rPr>
                <w:b w:val="0"/>
                <w:sz w:val="20"/>
                <w:szCs w:val="20"/>
              </w:rPr>
              <w:t>________________________________________________________,</w:t>
            </w:r>
            <w:r>
              <w:rPr>
                <w:b w:val="0"/>
                <w:i/>
                <w:sz w:val="24"/>
                <w:szCs w:val="24"/>
              </w:rPr>
              <w:t xml:space="preserve">  </w:t>
            </w:r>
          </w:p>
          <w:p w:rsidR="00C273D9" w:rsidRDefault="00C273D9">
            <w:pPr>
              <w:ind w:left="34"/>
              <w:jc w:val="both"/>
              <w:rPr>
                <w:b w:val="0"/>
                <w:i/>
                <w:sz w:val="20"/>
                <w:szCs w:val="20"/>
              </w:rPr>
            </w:pPr>
            <w:r>
              <w:rPr>
                <w:b w:val="0"/>
                <w:i/>
                <w:sz w:val="16"/>
                <w:szCs w:val="16"/>
              </w:rPr>
              <w:t xml:space="preserve">                       (фамилия, имя, отчество подопечного полностью)</w:t>
            </w:r>
          </w:p>
          <w:p w:rsidR="00C273D9" w:rsidRDefault="00C273D9">
            <w:pPr>
              <w:ind w:left="34"/>
              <w:jc w:val="both"/>
              <w:rPr>
                <w:b w:val="0"/>
                <w:sz w:val="20"/>
                <w:szCs w:val="20"/>
              </w:rPr>
            </w:pPr>
            <w:r>
              <w:rPr>
                <w:b w:val="0"/>
                <w:sz w:val="20"/>
                <w:szCs w:val="20"/>
              </w:rPr>
              <w:t>документ, удостоверяющий личность подопечного ____________ серия__________</w:t>
            </w:r>
            <w:r>
              <w:rPr>
                <w:b w:val="0"/>
                <w:sz w:val="24"/>
                <w:szCs w:val="24"/>
              </w:rPr>
              <w:t xml:space="preserve"> </w:t>
            </w:r>
            <w:r>
              <w:rPr>
                <w:b w:val="0"/>
                <w:sz w:val="20"/>
                <w:szCs w:val="20"/>
              </w:rPr>
              <w:t xml:space="preserve">номер___________дата выдачи ______________       </w:t>
            </w:r>
          </w:p>
          <w:p w:rsidR="00C273D9" w:rsidRDefault="00C273D9">
            <w:pPr>
              <w:ind w:left="34"/>
              <w:jc w:val="both"/>
              <w:rPr>
                <w:b w:val="0"/>
                <w:sz w:val="20"/>
                <w:szCs w:val="20"/>
              </w:rPr>
            </w:pPr>
            <w:r>
              <w:rPr>
                <w:b w:val="0"/>
                <w:sz w:val="20"/>
                <w:szCs w:val="20"/>
              </w:rPr>
              <w:t>кем выдан_______________________________________________</w:t>
            </w:r>
          </w:p>
        </w:tc>
      </w:tr>
    </w:tbl>
    <w:p w:rsidR="00C273D9" w:rsidRDefault="00C273D9" w:rsidP="00C273D9">
      <w:pPr>
        <w:jc w:val="both"/>
        <w:rPr>
          <w:b w:val="0"/>
          <w:sz w:val="20"/>
          <w:szCs w:val="20"/>
        </w:rPr>
      </w:pPr>
    </w:p>
    <w:p w:rsidR="00C273D9" w:rsidRDefault="00C273D9" w:rsidP="00C273D9">
      <w:pPr>
        <w:jc w:val="center"/>
        <w:rPr>
          <w:sz w:val="20"/>
          <w:szCs w:val="20"/>
        </w:rPr>
      </w:pPr>
      <w:r>
        <w:rPr>
          <w:sz w:val="20"/>
          <w:szCs w:val="20"/>
        </w:rPr>
        <w:t>Заявление</w:t>
      </w:r>
    </w:p>
    <w:p w:rsidR="00C273D9" w:rsidRDefault="00C273D9" w:rsidP="00C273D9">
      <w:pPr>
        <w:jc w:val="center"/>
        <w:rPr>
          <w:b w:val="0"/>
          <w:sz w:val="16"/>
          <w:szCs w:val="16"/>
        </w:rPr>
      </w:pPr>
    </w:p>
    <w:p w:rsidR="00C273D9" w:rsidRDefault="00C273D9" w:rsidP="00C273D9">
      <w:pPr>
        <w:ind w:firstLine="709"/>
        <w:jc w:val="both"/>
        <w:rPr>
          <w:b w:val="0"/>
          <w:sz w:val="20"/>
          <w:szCs w:val="20"/>
        </w:rPr>
      </w:pPr>
      <w:r>
        <w:rPr>
          <w:b w:val="0"/>
          <w:sz w:val="20"/>
          <w:szCs w:val="20"/>
        </w:rPr>
        <w:t xml:space="preserve">Прошу   разрешить   обмен   жилого   помещения, предоставленного по договору социального найма ___________________________________________________________________________________, в котором </w:t>
      </w:r>
    </w:p>
    <w:p w:rsidR="00C273D9" w:rsidRDefault="00C273D9" w:rsidP="00C273D9">
      <w:pPr>
        <w:ind w:firstLine="709"/>
        <w:jc w:val="both"/>
        <w:rPr>
          <w:b w:val="0"/>
          <w:i/>
          <w:sz w:val="16"/>
          <w:szCs w:val="16"/>
        </w:rPr>
      </w:pPr>
      <w:r>
        <w:rPr>
          <w:b w:val="0"/>
          <w:i/>
          <w:sz w:val="16"/>
          <w:szCs w:val="16"/>
        </w:rPr>
        <w:t xml:space="preserve">                                                ( реквизиты договора, фамилия, имя, отчество нанимателя, адрес) </w:t>
      </w:r>
    </w:p>
    <w:p w:rsidR="00C273D9" w:rsidRDefault="00C273D9" w:rsidP="00C273D9">
      <w:pPr>
        <w:jc w:val="both"/>
        <w:rPr>
          <w:b w:val="0"/>
          <w:sz w:val="20"/>
          <w:szCs w:val="20"/>
        </w:rPr>
      </w:pPr>
      <w:r>
        <w:rPr>
          <w:b w:val="0"/>
          <w:sz w:val="20"/>
          <w:szCs w:val="20"/>
        </w:rPr>
        <w:t>проживает___________________________________________________________________________________,</w:t>
      </w:r>
    </w:p>
    <w:p w:rsidR="00C273D9" w:rsidRDefault="00C273D9" w:rsidP="00C273D9">
      <w:pPr>
        <w:jc w:val="both"/>
        <w:rPr>
          <w:b w:val="0"/>
          <w:i/>
          <w:sz w:val="16"/>
          <w:szCs w:val="16"/>
        </w:rPr>
      </w:pPr>
      <w:r>
        <w:rPr>
          <w:b w:val="0"/>
          <w:i/>
          <w:sz w:val="16"/>
          <w:szCs w:val="16"/>
        </w:rPr>
        <w:t xml:space="preserve">                           (фамилия, имя, отчество совершеннолетнего недееспособного или ограниченно дееспособного гражданина)</w:t>
      </w:r>
    </w:p>
    <w:p w:rsidR="00C273D9" w:rsidRDefault="00C273D9" w:rsidP="00C273D9">
      <w:pPr>
        <w:jc w:val="both"/>
        <w:rPr>
          <w:b w:val="0"/>
          <w:sz w:val="20"/>
          <w:szCs w:val="20"/>
        </w:rPr>
      </w:pPr>
      <w:r>
        <w:rPr>
          <w:b w:val="0"/>
          <w:sz w:val="20"/>
          <w:szCs w:val="20"/>
        </w:rPr>
        <w:t xml:space="preserve">жилая площадь данного жилого помещения составляет___________кв.м., состоит ____ комнат, размер каждой комнаты: _______кв.м., _______кв.м., _______кв.м., на _____этаже в ____ этажном доме; </w:t>
      </w:r>
    </w:p>
    <w:p w:rsidR="00C273D9" w:rsidRDefault="00C273D9" w:rsidP="00C273D9">
      <w:pPr>
        <w:ind w:firstLine="567"/>
        <w:jc w:val="both"/>
        <w:rPr>
          <w:b w:val="0"/>
          <w:sz w:val="20"/>
          <w:szCs w:val="20"/>
        </w:rPr>
      </w:pPr>
      <w:r>
        <w:rPr>
          <w:b w:val="0"/>
          <w:sz w:val="20"/>
          <w:szCs w:val="20"/>
        </w:rPr>
        <w:t>качество дома (кирпичный, панельный, деревянный и т.п.; в нормальном состоянии, ветхий, аварийный; комнаты сухие, светлые, проходные, количество окон и пр.)_______________________________</w:t>
      </w:r>
    </w:p>
    <w:p w:rsidR="00C273D9" w:rsidRDefault="00C273D9" w:rsidP="00C273D9">
      <w:pPr>
        <w:jc w:val="both"/>
        <w:rPr>
          <w:b w:val="0"/>
          <w:sz w:val="20"/>
          <w:szCs w:val="20"/>
        </w:rPr>
      </w:pPr>
      <w:r>
        <w:rPr>
          <w:b w:val="0"/>
          <w:sz w:val="20"/>
          <w:szCs w:val="20"/>
        </w:rPr>
        <w:t>_____________________________________________________________________________________________</w:t>
      </w:r>
    </w:p>
    <w:p w:rsidR="00C273D9" w:rsidRDefault="00C273D9" w:rsidP="00C273D9">
      <w:pPr>
        <w:jc w:val="both"/>
        <w:rPr>
          <w:b w:val="0"/>
          <w:i/>
          <w:sz w:val="16"/>
          <w:szCs w:val="16"/>
        </w:rPr>
      </w:pPr>
      <w:r>
        <w:rPr>
          <w:b w:val="0"/>
          <w:i/>
          <w:sz w:val="16"/>
          <w:szCs w:val="16"/>
        </w:rPr>
        <w:t xml:space="preserve">                                                                                               (нужное указать)</w:t>
      </w:r>
    </w:p>
    <w:p w:rsidR="00C273D9" w:rsidRDefault="00C273D9" w:rsidP="00C273D9">
      <w:pPr>
        <w:jc w:val="both"/>
        <w:rPr>
          <w:b w:val="0"/>
          <w:i/>
          <w:sz w:val="20"/>
          <w:szCs w:val="20"/>
        </w:rPr>
      </w:pPr>
      <w:r>
        <w:rPr>
          <w:b w:val="0"/>
          <w:i/>
          <w:sz w:val="20"/>
          <w:szCs w:val="20"/>
        </w:rPr>
        <w:t>____________________________________________________________________________________________;</w:t>
      </w:r>
    </w:p>
    <w:p w:rsidR="00C273D9" w:rsidRDefault="00C273D9" w:rsidP="00C273D9">
      <w:pPr>
        <w:ind w:firstLine="567"/>
        <w:jc w:val="both"/>
        <w:rPr>
          <w:b w:val="0"/>
          <w:sz w:val="20"/>
          <w:szCs w:val="20"/>
        </w:rPr>
      </w:pPr>
      <w:r>
        <w:rPr>
          <w:b w:val="0"/>
          <w:sz w:val="20"/>
          <w:szCs w:val="20"/>
        </w:rPr>
        <w:t>благоустройство дома и жилой площади (водопровод, канализация, какое отопление, газ, ванна, лифт, телефон и т. д.) _______________________________________________________________________________</w:t>
      </w:r>
    </w:p>
    <w:p w:rsidR="00C273D9" w:rsidRDefault="00C273D9" w:rsidP="00C273D9">
      <w:pPr>
        <w:jc w:val="both"/>
        <w:rPr>
          <w:b w:val="0"/>
          <w:i/>
          <w:sz w:val="16"/>
          <w:szCs w:val="16"/>
        </w:rPr>
      </w:pPr>
      <w:r>
        <w:rPr>
          <w:b w:val="0"/>
          <w:i/>
          <w:sz w:val="16"/>
          <w:szCs w:val="16"/>
        </w:rPr>
        <w:t xml:space="preserve">                                                                                                           (нужное указать)</w:t>
      </w:r>
    </w:p>
    <w:p w:rsidR="00C273D9" w:rsidRDefault="00C273D9" w:rsidP="00C273D9">
      <w:pPr>
        <w:pStyle w:val="a6"/>
        <w:rPr>
          <w:rFonts w:ascii="Times New Roman" w:hAnsi="Times New Roman" w:cs="Times New Roman"/>
          <w:sz w:val="28"/>
          <w:szCs w:val="28"/>
        </w:rPr>
      </w:pPr>
      <w:r>
        <w:rPr>
          <w:b/>
        </w:rPr>
        <w:t>____________________________________________________________________________;</w:t>
      </w:r>
    </w:p>
    <w:p w:rsidR="00C273D9" w:rsidRDefault="00C273D9" w:rsidP="00C273D9">
      <w:pPr>
        <w:pStyle w:val="a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rPr>
        <w:t>линия отреза</w:t>
      </w:r>
      <w:r>
        <w:rPr>
          <w:rFonts w:ascii="Times New Roman" w:hAnsi="Times New Roman" w:cs="Times New Roman"/>
          <w:sz w:val="28"/>
          <w:szCs w:val="28"/>
        </w:rPr>
        <w:t>----------------------------------------------</w:t>
      </w: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rPr>
          <w:b w:val="0"/>
          <w:sz w:val="24"/>
          <w:szCs w:val="24"/>
        </w:rPr>
      </w:pPr>
    </w:p>
    <w:p w:rsidR="00C273D9" w:rsidRDefault="00C273D9" w:rsidP="00C273D9">
      <w:pPr>
        <w:ind w:firstLine="567"/>
        <w:jc w:val="both"/>
        <w:rPr>
          <w:b w:val="0"/>
          <w:i/>
          <w:sz w:val="16"/>
          <w:szCs w:val="16"/>
        </w:rPr>
      </w:pPr>
      <w:r>
        <w:rPr>
          <w:b w:val="0"/>
          <w:sz w:val="20"/>
          <w:szCs w:val="20"/>
        </w:rPr>
        <w:lastRenderedPageBreak/>
        <w:t>санитарно-гигиеническое состояние жилой площади (хорошее, удовлетворительное, неудовлетворительное)________________________________________________________________________;</w:t>
      </w:r>
      <w:r>
        <w:rPr>
          <w:b w:val="0"/>
          <w:sz w:val="20"/>
          <w:szCs w:val="20"/>
        </w:rPr>
        <w:br/>
      </w:r>
      <w:r>
        <w:rPr>
          <w:b w:val="0"/>
          <w:i/>
          <w:sz w:val="16"/>
          <w:szCs w:val="16"/>
        </w:rPr>
        <w:t xml:space="preserve">                                                                                                                      (нужное указать)</w:t>
      </w:r>
    </w:p>
    <w:p w:rsidR="00C273D9" w:rsidRDefault="00C273D9" w:rsidP="00C273D9">
      <w:pPr>
        <w:ind w:firstLine="567"/>
        <w:jc w:val="both"/>
        <w:rPr>
          <w:b w:val="0"/>
          <w:sz w:val="2"/>
          <w:szCs w:val="2"/>
        </w:rPr>
      </w:pPr>
    </w:p>
    <w:p w:rsidR="00C273D9" w:rsidRDefault="00C273D9" w:rsidP="00C273D9">
      <w:pPr>
        <w:ind w:firstLine="567"/>
        <w:jc w:val="both"/>
        <w:rPr>
          <w:b w:val="0"/>
          <w:sz w:val="20"/>
          <w:szCs w:val="20"/>
        </w:rPr>
      </w:pPr>
      <w:r>
        <w:rPr>
          <w:b w:val="0"/>
          <w:sz w:val="20"/>
          <w:szCs w:val="20"/>
        </w:rPr>
        <w:t>наличие для совершеннолетнего недееспособного (ограниченно дееспособного) гражданина отдельной комнаты ________________________________________________;</w:t>
      </w:r>
    </w:p>
    <w:p w:rsidR="00C273D9" w:rsidRDefault="00C273D9" w:rsidP="00C273D9">
      <w:pPr>
        <w:ind w:firstLine="567"/>
        <w:jc w:val="both"/>
        <w:rPr>
          <w:b w:val="0"/>
          <w:sz w:val="20"/>
          <w:szCs w:val="20"/>
        </w:rPr>
      </w:pPr>
      <w:r>
        <w:rPr>
          <w:b w:val="0"/>
          <w:sz w:val="20"/>
          <w:szCs w:val="20"/>
        </w:rPr>
        <w:t>в указанном жилом помещении помимо совершеннолетнего недееспособного (ограниченно дееспособного) гражданина проживают (зарегистрированы в установленном порядке и проживают фактически) _________человек;</w:t>
      </w:r>
    </w:p>
    <w:p w:rsidR="00C273D9" w:rsidRDefault="00C273D9" w:rsidP="00C273D9">
      <w:pPr>
        <w:ind w:firstLine="709"/>
        <w:jc w:val="both"/>
        <w:rPr>
          <w:b w:val="0"/>
          <w:sz w:val="20"/>
          <w:szCs w:val="20"/>
        </w:rPr>
      </w:pPr>
    </w:p>
    <w:p w:rsidR="00C273D9" w:rsidRDefault="00C273D9" w:rsidP="00C273D9">
      <w:pPr>
        <w:ind w:firstLine="709"/>
        <w:jc w:val="both"/>
        <w:rPr>
          <w:b w:val="0"/>
          <w:sz w:val="20"/>
          <w:szCs w:val="20"/>
        </w:rPr>
      </w:pPr>
    </w:p>
    <w:p w:rsidR="00C273D9" w:rsidRDefault="00C273D9" w:rsidP="00C273D9">
      <w:pPr>
        <w:jc w:val="both"/>
        <w:rPr>
          <w:b w:val="0"/>
          <w:sz w:val="20"/>
          <w:szCs w:val="20"/>
        </w:rPr>
      </w:pPr>
      <w:r>
        <w:rPr>
          <w:b w:val="0"/>
          <w:sz w:val="20"/>
          <w:szCs w:val="20"/>
        </w:rPr>
        <w:t xml:space="preserve">на жилое помещение, предоставленное по договору социального найма _____________________________________________________________________________________________ </w:t>
      </w:r>
    </w:p>
    <w:p w:rsidR="00C273D9" w:rsidRDefault="00C273D9" w:rsidP="00C273D9">
      <w:pPr>
        <w:ind w:firstLine="709"/>
        <w:jc w:val="both"/>
        <w:rPr>
          <w:b w:val="0"/>
          <w:i/>
          <w:sz w:val="16"/>
          <w:szCs w:val="16"/>
        </w:rPr>
      </w:pPr>
      <w:r>
        <w:rPr>
          <w:b w:val="0"/>
          <w:i/>
          <w:sz w:val="16"/>
          <w:szCs w:val="16"/>
        </w:rPr>
        <w:t xml:space="preserve">                                   ( реквизиты договора, наймодатель, фамилия, имя, отчество нанимателя, адрес) </w:t>
      </w:r>
    </w:p>
    <w:p w:rsidR="00C273D9" w:rsidRDefault="00C273D9" w:rsidP="00C273D9">
      <w:pPr>
        <w:jc w:val="both"/>
        <w:rPr>
          <w:b w:val="0"/>
          <w:sz w:val="20"/>
          <w:szCs w:val="20"/>
        </w:rPr>
      </w:pPr>
      <w:r>
        <w:rPr>
          <w:b w:val="0"/>
          <w:sz w:val="20"/>
          <w:szCs w:val="20"/>
        </w:rPr>
        <w:t>______________________________________________________________________________________________________________________________________________________________________________________,</w:t>
      </w:r>
    </w:p>
    <w:p w:rsidR="00C273D9" w:rsidRDefault="00C273D9" w:rsidP="00C273D9">
      <w:pPr>
        <w:jc w:val="both"/>
        <w:rPr>
          <w:b w:val="0"/>
          <w:sz w:val="20"/>
          <w:szCs w:val="20"/>
        </w:rPr>
      </w:pPr>
      <w:r>
        <w:rPr>
          <w:b w:val="0"/>
          <w:sz w:val="20"/>
          <w:szCs w:val="20"/>
        </w:rPr>
        <w:t xml:space="preserve">жилая площадь данного жилого помещения составляет___________кв.м., состоит ____ комнат, размер каждой комнаты: _______кв.м., _______кв.м., _______кв.м., на ______этаже в _____ этажном доме; </w:t>
      </w:r>
    </w:p>
    <w:p w:rsidR="00C273D9" w:rsidRDefault="00C273D9" w:rsidP="00C273D9">
      <w:pPr>
        <w:ind w:firstLine="567"/>
        <w:jc w:val="both"/>
        <w:rPr>
          <w:b w:val="0"/>
          <w:sz w:val="20"/>
          <w:szCs w:val="20"/>
        </w:rPr>
      </w:pPr>
      <w:r>
        <w:rPr>
          <w:b w:val="0"/>
          <w:sz w:val="20"/>
          <w:szCs w:val="20"/>
        </w:rPr>
        <w:t>качество дома (кирпичный, панельный, деревянный и т.п.; в нормальном состоянии, ветхий, аварийный; комнаты сухие, светлые, проходные, количество окон и пр.) _______________________________</w:t>
      </w:r>
    </w:p>
    <w:p w:rsidR="00C273D9" w:rsidRDefault="00C273D9" w:rsidP="00C273D9">
      <w:pPr>
        <w:jc w:val="center"/>
        <w:rPr>
          <w:b w:val="0"/>
          <w:i/>
          <w:sz w:val="16"/>
          <w:szCs w:val="16"/>
        </w:rPr>
      </w:pPr>
      <w:r>
        <w:rPr>
          <w:b w:val="0"/>
          <w:sz w:val="20"/>
          <w:szCs w:val="20"/>
        </w:rPr>
        <w:t>_____________________________________________________________________________________________</w:t>
      </w:r>
      <w:r>
        <w:rPr>
          <w:b w:val="0"/>
          <w:i/>
          <w:sz w:val="16"/>
          <w:szCs w:val="16"/>
        </w:rPr>
        <w:t xml:space="preserve">                                                                                              (нужное указать)</w:t>
      </w:r>
    </w:p>
    <w:p w:rsidR="00C273D9" w:rsidRDefault="00C273D9" w:rsidP="00C273D9">
      <w:pPr>
        <w:jc w:val="both"/>
        <w:rPr>
          <w:b w:val="0"/>
          <w:sz w:val="20"/>
          <w:szCs w:val="20"/>
        </w:rPr>
      </w:pPr>
      <w:r>
        <w:rPr>
          <w:b w:val="0"/>
          <w:sz w:val="20"/>
          <w:szCs w:val="20"/>
        </w:rPr>
        <w:t>____________________________________________________________________________________________;</w:t>
      </w:r>
    </w:p>
    <w:p w:rsidR="00C273D9" w:rsidRDefault="00C273D9" w:rsidP="00C273D9">
      <w:pPr>
        <w:ind w:firstLine="567"/>
        <w:jc w:val="both"/>
        <w:rPr>
          <w:b w:val="0"/>
          <w:sz w:val="20"/>
          <w:szCs w:val="20"/>
        </w:rPr>
      </w:pPr>
      <w:r>
        <w:rPr>
          <w:b w:val="0"/>
          <w:sz w:val="20"/>
          <w:szCs w:val="20"/>
        </w:rPr>
        <w:t>благоустройство дома и жилой площади (водопровод, канализация, какое отопление, газ, ванна, лифт, телефон и т. д.) _______________________________________________________________________________</w:t>
      </w:r>
    </w:p>
    <w:p w:rsidR="00C273D9" w:rsidRDefault="00C273D9" w:rsidP="00C273D9">
      <w:pPr>
        <w:jc w:val="both"/>
        <w:rPr>
          <w:b w:val="0"/>
          <w:i/>
          <w:sz w:val="16"/>
          <w:szCs w:val="16"/>
        </w:rPr>
      </w:pPr>
      <w:r>
        <w:rPr>
          <w:b w:val="0"/>
          <w:i/>
          <w:sz w:val="16"/>
          <w:szCs w:val="16"/>
        </w:rPr>
        <w:t xml:space="preserve">                                                                                                                (нужное указать)</w:t>
      </w:r>
    </w:p>
    <w:p w:rsidR="00C273D9" w:rsidRDefault="00C273D9" w:rsidP="00C273D9">
      <w:pPr>
        <w:jc w:val="both"/>
        <w:rPr>
          <w:b w:val="0"/>
          <w:sz w:val="20"/>
          <w:szCs w:val="20"/>
        </w:rPr>
      </w:pPr>
      <w:r>
        <w:rPr>
          <w:b w:val="0"/>
          <w:sz w:val="20"/>
          <w:szCs w:val="20"/>
        </w:rPr>
        <w:t>____________________________________________________________________________________________;</w:t>
      </w:r>
    </w:p>
    <w:p w:rsidR="00C273D9" w:rsidRDefault="00C273D9" w:rsidP="00C273D9">
      <w:pPr>
        <w:ind w:firstLine="567"/>
        <w:jc w:val="both"/>
        <w:rPr>
          <w:b w:val="0"/>
          <w:i/>
          <w:sz w:val="16"/>
          <w:szCs w:val="16"/>
        </w:rPr>
      </w:pPr>
      <w:r>
        <w:rPr>
          <w:b w:val="0"/>
          <w:sz w:val="20"/>
          <w:szCs w:val="20"/>
        </w:rPr>
        <w:t>санитарно-гигиеническое состояние жилой площади (хорошее, удовлетворительное, неудовлетворительное)________________________________________________________.</w:t>
      </w:r>
      <w:r>
        <w:rPr>
          <w:b w:val="0"/>
          <w:sz w:val="20"/>
          <w:szCs w:val="20"/>
        </w:rPr>
        <w:br/>
      </w:r>
      <w:r>
        <w:rPr>
          <w:b w:val="0"/>
          <w:i/>
          <w:sz w:val="16"/>
          <w:szCs w:val="16"/>
        </w:rPr>
        <w:t xml:space="preserve">                                                                                                             (нужное указать)</w:t>
      </w:r>
    </w:p>
    <w:p w:rsidR="00C273D9" w:rsidRDefault="00C273D9" w:rsidP="00C273D9">
      <w:pPr>
        <w:ind w:firstLine="567"/>
        <w:jc w:val="both"/>
        <w:rPr>
          <w:b w:val="0"/>
          <w:sz w:val="2"/>
          <w:szCs w:val="2"/>
        </w:rPr>
      </w:pPr>
    </w:p>
    <w:p w:rsidR="00C273D9" w:rsidRDefault="00C273D9" w:rsidP="00C273D9">
      <w:pPr>
        <w:ind w:firstLine="567"/>
        <w:jc w:val="both"/>
        <w:rPr>
          <w:b w:val="0"/>
          <w:sz w:val="20"/>
          <w:szCs w:val="20"/>
        </w:rPr>
      </w:pPr>
      <w:r>
        <w:rPr>
          <w:b w:val="0"/>
          <w:sz w:val="20"/>
          <w:szCs w:val="20"/>
        </w:rPr>
        <w:t xml:space="preserve">В получаемом в результате обмена жилом помещении у совершеннолетнего недееспособного (ограниченно дееспособного) гражданина в наличии будет отдельная комната _____________________________________________________________________________________________. </w:t>
      </w:r>
    </w:p>
    <w:p w:rsidR="00C273D9" w:rsidRDefault="00C273D9" w:rsidP="00C273D9">
      <w:pPr>
        <w:ind w:firstLine="567"/>
        <w:jc w:val="both"/>
        <w:rPr>
          <w:b w:val="0"/>
          <w:sz w:val="20"/>
          <w:szCs w:val="20"/>
        </w:rPr>
      </w:pPr>
      <w:r>
        <w:rPr>
          <w:b w:val="0"/>
          <w:sz w:val="20"/>
          <w:szCs w:val="20"/>
        </w:rPr>
        <w:t>В получаемом в результате обмена жилом помещении помимо совершеннолетнего недееспособного (ограниченно дееспособного) гражданина будут проживать _________человек.</w:t>
      </w:r>
    </w:p>
    <w:p w:rsidR="00C273D9" w:rsidRDefault="00C273D9" w:rsidP="00C273D9">
      <w:pPr>
        <w:ind w:firstLine="567"/>
        <w:jc w:val="both"/>
        <w:rPr>
          <w:b w:val="0"/>
          <w:sz w:val="16"/>
          <w:szCs w:val="16"/>
        </w:rPr>
      </w:pPr>
    </w:p>
    <w:p w:rsidR="00C273D9" w:rsidRDefault="00C273D9" w:rsidP="00C273D9">
      <w:pPr>
        <w:autoSpaceDE w:val="0"/>
        <w:autoSpaceDN w:val="0"/>
        <w:adjustRightInd w:val="0"/>
        <w:ind w:firstLine="709"/>
        <w:jc w:val="both"/>
        <w:rPr>
          <w:b w:val="0"/>
          <w:sz w:val="20"/>
          <w:szCs w:val="20"/>
        </w:rPr>
      </w:pPr>
      <w:r>
        <w:rPr>
          <w:b w:val="0"/>
          <w:sz w:val="20"/>
          <w:szCs w:val="20"/>
        </w:rPr>
        <w:t>Способ получения результата государственной услуги (выбрать один из вариантов):</w:t>
      </w:r>
    </w:p>
    <w:p w:rsidR="00C273D9" w:rsidRDefault="00C273D9" w:rsidP="00C273D9">
      <w:pPr>
        <w:autoSpaceDE w:val="0"/>
        <w:autoSpaceDN w:val="0"/>
        <w:adjustRightInd w:val="0"/>
        <w:ind w:firstLine="709"/>
        <w:jc w:val="both"/>
        <w:rPr>
          <w:b w:val="0"/>
          <w:sz w:val="20"/>
          <w:szCs w:val="20"/>
        </w:rPr>
      </w:pPr>
      <w:r>
        <w:rPr>
          <w:noProof/>
        </w:rPr>
        <mc:AlternateContent>
          <mc:Choice Requires="wps">
            <w:drawing>
              <wp:anchor distT="0" distB="0" distL="114300" distR="114300" simplePos="0" relativeHeight="251668992" behindDoc="0" locked="0" layoutInCell="1" allowOverlap="1">
                <wp:simplePos x="0" y="0"/>
                <wp:positionH relativeFrom="column">
                  <wp:posOffset>110490</wp:posOffset>
                </wp:positionH>
                <wp:positionV relativeFrom="paragraph">
                  <wp:posOffset>1270</wp:posOffset>
                </wp:positionV>
                <wp:extent cx="228600" cy="185420"/>
                <wp:effectExtent l="5715" t="10795" r="1333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7pt;margin-top:.1pt;width:18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"/>
            </w:pict>
          </mc:Fallback>
        </mc:AlternateContent>
      </w:r>
      <w:r>
        <w:rPr>
          <w:b w:val="0"/>
          <w:sz w:val="20"/>
          <w:szCs w:val="20"/>
        </w:rPr>
        <w:t>лично в органе опеки и попечительства</w:t>
      </w:r>
    </w:p>
    <w:p w:rsidR="00C273D9" w:rsidRDefault="00C273D9" w:rsidP="00C273D9">
      <w:pPr>
        <w:autoSpaceDE w:val="0"/>
        <w:autoSpaceDN w:val="0"/>
        <w:adjustRightInd w:val="0"/>
        <w:ind w:firstLine="709"/>
        <w:jc w:val="both"/>
        <w:rPr>
          <w:b w:val="0"/>
          <w:sz w:val="20"/>
          <w:szCs w:val="20"/>
        </w:rPr>
      </w:pPr>
    </w:p>
    <w:p w:rsidR="00C273D9" w:rsidRDefault="00C273D9" w:rsidP="00C273D9">
      <w:pPr>
        <w:autoSpaceDE w:val="0"/>
        <w:autoSpaceDN w:val="0"/>
        <w:adjustRightInd w:val="0"/>
        <w:ind w:firstLine="709"/>
        <w:jc w:val="both"/>
        <w:rPr>
          <w:b w:val="0"/>
          <w:sz w:val="20"/>
          <w:szCs w:val="20"/>
        </w:rPr>
      </w:pPr>
      <w:r>
        <w:rPr>
          <w:noProof/>
        </w:rPr>
        <mc:AlternateContent>
          <mc:Choice Requires="wps">
            <w:drawing>
              <wp:anchor distT="0" distB="0" distL="114300" distR="114300" simplePos="0" relativeHeight="251670016" behindDoc="0" locked="0" layoutInCell="1" allowOverlap="1">
                <wp:simplePos x="0" y="0"/>
                <wp:positionH relativeFrom="column">
                  <wp:posOffset>110490</wp:posOffset>
                </wp:positionH>
                <wp:positionV relativeFrom="paragraph">
                  <wp:posOffset>28575</wp:posOffset>
                </wp:positionV>
                <wp:extent cx="228600" cy="179705"/>
                <wp:effectExtent l="5715" t="952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7pt;margin-top:2.25pt;width:18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"/>
            </w:pict>
          </mc:Fallback>
        </mc:AlternateContent>
      </w:r>
      <w:r>
        <w:rPr>
          <w:b w:val="0"/>
          <w:sz w:val="20"/>
          <w:szCs w:val="20"/>
        </w:rPr>
        <w:t>лично в многофункциональном центре</w:t>
      </w:r>
    </w:p>
    <w:p w:rsidR="00C273D9" w:rsidRDefault="00C273D9" w:rsidP="00C273D9">
      <w:pPr>
        <w:autoSpaceDE w:val="0"/>
        <w:autoSpaceDN w:val="0"/>
        <w:adjustRightInd w:val="0"/>
        <w:ind w:firstLine="709"/>
        <w:jc w:val="both"/>
        <w:rPr>
          <w:b w:val="0"/>
          <w:sz w:val="20"/>
          <w:szCs w:val="20"/>
        </w:rPr>
      </w:pPr>
    </w:p>
    <w:p w:rsidR="00C273D9" w:rsidRDefault="00C273D9" w:rsidP="00C273D9">
      <w:pPr>
        <w:autoSpaceDE w:val="0"/>
        <w:autoSpaceDN w:val="0"/>
        <w:adjustRightInd w:val="0"/>
        <w:ind w:firstLine="709"/>
        <w:jc w:val="both"/>
        <w:rPr>
          <w:b w:val="0"/>
          <w:sz w:val="20"/>
          <w:szCs w:val="20"/>
        </w:rPr>
      </w:pPr>
      <w:r>
        <w:rPr>
          <w:noProof/>
        </w:rPr>
        <mc:AlternateContent>
          <mc:Choice Requires="wps">
            <w:drawing>
              <wp:anchor distT="0" distB="0" distL="114300" distR="114300" simplePos="0" relativeHeight="251671040" behindDoc="0" locked="0" layoutInCell="1" allowOverlap="1">
                <wp:simplePos x="0" y="0"/>
                <wp:positionH relativeFrom="column">
                  <wp:posOffset>110490</wp:posOffset>
                </wp:positionH>
                <wp:positionV relativeFrom="paragraph">
                  <wp:posOffset>28575</wp:posOffset>
                </wp:positionV>
                <wp:extent cx="228600" cy="179705"/>
                <wp:effectExtent l="5715" t="9525" r="1333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7pt;margin-top:2.25pt;width:18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"/>
            </w:pict>
          </mc:Fallback>
        </mc:AlternateContent>
      </w:r>
      <w:r>
        <w:rPr>
          <w:b w:val="0"/>
          <w:sz w:val="20"/>
          <w:szCs w:val="20"/>
        </w:rPr>
        <w:t>направить по почте по месту жительства</w:t>
      </w:r>
    </w:p>
    <w:p w:rsidR="00C273D9" w:rsidRDefault="00C273D9" w:rsidP="00C273D9">
      <w:pPr>
        <w:autoSpaceDE w:val="0"/>
        <w:autoSpaceDN w:val="0"/>
        <w:adjustRightInd w:val="0"/>
        <w:ind w:firstLine="709"/>
        <w:jc w:val="both"/>
        <w:rPr>
          <w:b w:val="0"/>
          <w:sz w:val="24"/>
          <w:szCs w:val="24"/>
        </w:rPr>
      </w:pPr>
    </w:p>
    <w:p w:rsidR="00C273D9" w:rsidRDefault="00C273D9" w:rsidP="00C273D9">
      <w:pPr>
        <w:jc w:val="both"/>
        <w:rPr>
          <w:sz w:val="20"/>
          <w:szCs w:val="20"/>
        </w:rPr>
      </w:pPr>
    </w:p>
    <w:p w:rsidR="00C273D9" w:rsidRDefault="00C273D9" w:rsidP="00C273D9">
      <w:pPr>
        <w:jc w:val="both"/>
        <w:rPr>
          <w:sz w:val="20"/>
          <w:szCs w:val="20"/>
        </w:rPr>
      </w:pPr>
      <w:r>
        <w:rPr>
          <w:sz w:val="20"/>
          <w:szCs w:val="20"/>
        </w:rPr>
        <w:t>________________                    _________________                  ______________________</w:t>
      </w:r>
    </w:p>
    <w:p w:rsidR="00C273D9" w:rsidRDefault="00C273D9" w:rsidP="00C273D9">
      <w:pPr>
        <w:jc w:val="both"/>
        <w:rPr>
          <w:b w:val="0"/>
          <w:i/>
          <w:sz w:val="16"/>
          <w:szCs w:val="16"/>
        </w:rPr>
      </w:pPr>
      <w:r>
        <w:rPr>
          <w:b w:val="0"/>
          <w:i/>
          <w:sz w:val="16"/>
          <w:szCs w:val="16"/>
        </w:rPr>
        <w:t xml:space="preserve">             (дата)                                                             (подпись)                                            (расшифровка подписи)</w:t>
      </w:r>
    </w:p>
    <w:p w:rsidR="00C273D9" w:rsidRDefault="00C273D9" w:rsidP="00C273D9">
      <w:pPr>
        <w:jc w:val="both"/>
      </w:pPr>
    </w:p>
    <w:p w:rsidR="00C273D9" w:rsidRDefault="00C273D9" w:rsidP="00C273D9">
      <w:pPr>
        <w:jc w:val="both"/>
      </w:pPr>
    </w:p>
    <w:p w:rsidR="00C273D9" w:rsidRDefault="00C273D9" w:rsidP="00C273D9">
      <w:pPr>
        <w:jc w:val="both"/>
        <w:rPr>
          <w:sz w:val="20"/>
          <w:szCs w:val="20"/>
        </w:rPr>
      </w:pPr>
      <w:r>
        <w:t>-------------------------------------</w:t>
      </w:r>
      <w:r>
        <w:rPr>
          <w:sz w:val="20"/>
          <w:szCs w:val="20"/>
        </w:rPr>
        <w:t>линия отреза----------------------------------------------------------------------</w:t>
      </w:r>
    </w:p>
    <w:p w:rsidR="00C273D9" w:rsidRDefault="00C273D9" w:rsidP="00C273D9">
      <w:pPr>
        <w:jc w:val="center"/>
        <w:rPr>
          <w:sz w:val="20"/>
          <w:szCs w:val="20"/>
        </w:rPr>
      </w:pPr>
      <w:r>
        <w:rPr>
          <w:sz w:val="20"/>
          <w:szCs w:val="20"/>
        </w:rPr>
        <w:t>РАСПИСКА-УВЕДОМЛЕНИЕ</w:t>
      </w:r>
    </w:p>
    <w:p w:rsidR="00C273D9" w:rsidRDefault="00C273D9" w:rsidP="00C273D9">
      <w:pPr>
        <w:ind w:firstLine="709"/>
        <w:jc w:val="both"/>
        <w:rPr>
          <w:b w:val="0"/>
          <w:sz w:val="20"/>
          <w:szCs w:val="20"/>
        </w:rPr>
      </w:pPr>
      <w:r>
        <w:rPr>
          <w:b w:val="0"/>
          <w:sz w:val="20"/>
          <w:szCs w:val="20"/>
        </w:rPr>
        <w:t>Заявление и документы для выдачи согласия на обмен жилым п</w:t>
      </w:r>
      <w:r w:rsidR="00521211">
        <w:rPr>
          <w:b w:val="0"/>
          <w:sz w:val="20"/>
          <w:szCs w:val="20"/>
        </w:rPr>
        <w:t>омещением, которое предоставлен</w:t>
      </w:r>
      <w:r>
        <w:rPr>
          <w:b w:val="0"/>
          <w:sz w:val="20"/>
          <w:szCs w:val="20"/>
        </w:rPr>
        <w:t xml:space="preserve">о по договору социального найма и в котором проживает _____________________________________________________________________________________________, </w:t>
      </w:r>
    </w:p>
    <w:p w:rsidR="00C273D9" w:rsidRDefault="00C273D9" w:rsidP="00C273D9">
      <w:pPr>
        <w:ind w:firstLine="993"/>
        <w:jc w:val="both"/>
        <w:rPr>
          <w:b w:val="0"/>
          <w:i/>
          <w:sz w:val="20"/>
          <w:szCs w:val="20"/>
        </w:rPr>
      </w:pPr>
      <w:r>
        <w:rPr>
          <w:b w:val="0"/>
          <w:i/>
          <w:sz w:val="16"/>
          <w:szCs w:val="16"/>
        </w:rPr>
        <w:t>(фамилия, имя, отчество совершеннолетнего недееспособного (ограниченно дееспособного) гражданина</w:t>
      </w:r>
    </w:p>
    <w:p w:rsidR="00C273D9" w:rsidRDefault="00C273D9" w:rsidP="00C273D9">
      <w:pPr>
        <w:jc w:val="both"/>
        <w:rPr>
          <w:b w:val="0"/>
          <w:sz w:val="20"/>
          <w:szCs w:val="20"/>
        </w:rPr>
      </w:pPr>
      <w:r>
        <w:rPr>
          <w:b w:val="0"/>
          <w:sz w:val="20"/>
          <w:szCs w:val="20"/>
        </w:rPr>
        <w:t>являющийся членом семьи нанимателя данного жилого помещения приняты «_____»_________20___г.                       Заявление зарегистрировано под № _________</w:t>
      </w:r>
    </w:p>
    <w:p w:rsidR="00C273D9" w:rsidRDefault="00C273D9" w:rsidP="00C273D9">
      <w:pPr>
        <w:jc w:val="both"/>
        <w:rPr>
          <w:b w:val="0"/>
          <w:sz w:val="20"/>
          <w:szCs w:val="20"/>
        </w:rPr>
      </w:pPr>
      <w:r>
        <w:rPr>
          <w:b w:val="0"/>
          <w:sz w:val="20"/>
          <w:szCs w:val="20"/>
        </w:rPr>
        <w:t xml:space="preserve">Дата выдачи решения о предоставлении (отказе в предоставлении) государственной услуги в органе опеки и попечительства «_____»___________20___г. </w:t>
      </w:r>
    </w:p>
    <w:p w:rsidR="00C273D9" w:rsidRDefault="00C273D9" w:rsidP="00C273D9">
      <w:pPr>
        <w:jc w:val="both"/>
        <w:rPr>
          <w:b w:val="0"/>
          <w:sz w:val="20"/>
          <w:szCs w:val="20"/>
        </w:rPr>
      </w:pPr>
      <w:r>
        <w:rPr>
          <w:b w:val="0"/>
          <w:sz w:val="20"/>
          <w:szCs w:val="20"/>
        </w:rPr>
        <w:t>____________________________________________________                     _______________________</w:t>
      </w:r>
    </w:p>
    <w:p w:rsidR="00C273D9" w:rsidRDefault="00C273D9" w:rsidP="00C273D9">
      <w:pPr>
        <w:jc w:val="both"/>
        <w:rPr>
          <w:b w:val="0"/>
          <w:i/>
          <w:sz w:val="16"/>
          <w:szCs w:val="16"/>
        </w:rPr>
      </w:pPr>
      <w:r>
        <w:rPr>
          <w:b w:val="0"/>
          <w:i/>
          <w:sz w:val="16"/>
          <w:szCs w:val="16"/>
        </w:rPr>
        <w:t xml:space="preserve">               (фамилия и инициалы специалиста, принявшего документы)                                                            (подпись специалиста)</w:t>
      </w:r>
    </w:p>
    <w:p w:rsidR="00D976A6" w:rsidRDefault="00C273D9" w:rsidP="00C273D9">
      <w:r>
        <w:rPr>
          <w:b w:val="0"/>
          <w:sz w:val="20"/>
          <w:szCs w:val="20"/>
        </w:rPr>
        <w:t>контактный тел.____________________</w:t>
      </w:r>
      <w:r>
        <w:rPr>
          <w:b w:val="0"/>
          <w:sz w:val="24"/>
          <w:szCs w:val="24"/>
        </w:rPr>
        <w:t xml:space="preserve">                     </w:t>
      </w:r>
    </w:p>
    <w:sectPr w:rsidR="00D976A6" w:rsidSect="007038A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2061D"/>
    <w:multiLevelType w:val="multilevel"/>
    <w:tmpl w:val="E6F00B3A"/>
    <w:lvl w:ilvl="0">
      <w:start w:val="1"/>
      <w:numFmt w:val="upperRoman"/>
      <w:lvlText w:val="%1."/>
      <w:lvlJc w:val="left"/>
      <w:pPr>
        <w:ind w:left="1080" w:hanging="720"/>
      </w:pPr>
      <w:rPr>
        <w:rFonts w:cs="Times New Roman"/>
      </w:rPr>
    </w:lvl>
    <w:lvl w:ilvl="1">
      <w:start w:val="8"/>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F1"/>
    <w:rsid w:val="004E1CF1"/>
    <w:rsid w:val="00521211"/>
    <w:rsid w:val="007038AC"/>
    <w:rsid w:val="00927975"/>
    <w:rsid w:val="00C273D9"/>
    <w:rsid w:val="00D976A6"/>
    <w:rsid w:val="00DA0369"/>
    <w:rsid w:val="00E658DB"/>
    <w:rsid w:val="00FB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D9"/>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73D9"/>
    <w:rPr>
      <w:color w:val="0000FF"/>
      <w:u w:val="single"/>
    </w:rPr>
  </w:style>
  <w:style w:type="paragraph" w:styleId="a4">
    <w:name w:val="Normal (Web)"/>
    <w:basedOn w:val="a"/>
    <w:uiPriority w:val="99"/>
    <w:semiHidden/>
    <w:unhideWhenUsed/>
    <w:rsid w:val="00C273D9"/>
    <w:pPr>
      <w:spacing w:before="100" w:beforeAutospacing="1" w:after="100" w:afterAutospacing="1"/>
    </w:pPr>
    <w:rPr>
      <w:b w:val="0"/>
      <w:sz w:val="24"/>
      <w:szCs w:val="24"/>
    </w:rPr>
  </w:style>
  <w:style w:type="paragraph" w:styleId="a5">
    <w:name w:val="List Paragraph"/>
    <w:basedOn w:val="a"/>
    <w:uiPriority w:val="34"/>
    <w:qFormat/>
    <w:rsid w:val="00C273D9"/>
    <w:pPr>
      <w:ind w:left="720"/>
      <w:contextualSpacing/>
    </w:pPr>
    <w:rPr>
      <w:b w:val="0"/>
      <w:sz w:val="20"/>
      <w:szCs w:val="20"/>
    </w:rPr>
  </w:style>
  <w:style w:type="character" w:customStyle="1" w:styleId="ConsPlusNormal">
    <w:name w:val="ConsPlusNormal Знак"/>
    <w:link w:val="ConsPlusNormal0"/>
    <w:locked/>
    <w:rsid w:val="00C273D9"/>
    <w:rPr>
      <w:rFonts w:ascii="Arial" w:eastAsia="Times New Roman" w:hAnsi="Arial" w:cs="Arial"/>
    </w:rPr>
  </w:style>
  <w:style w:type="paragraph" w:customStyle="1" w:styleId="ConsPlusNormal0">
    <w:name w:val="ConsPlusNormal"/>
    <w:link w:val="ConsPlusNormal"/>
    <w:rsid w:val="00C273D9"/>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C273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ы (моноширинный)"/>
    <w:basedOn w:val="a"/>
    <w:next w:val="a"/>
    <w:uiPriority w:val="99"/>
    <w:rsid w:val="00C273D9"/>
    <w:pPr>
      <w:autoSpaceDE w:val="0"/>
      <w:autoSpaceDN w:val="0"/>
      <w:adjustRightInd w:val="0"/>
      <w:jc w:val="both"/>
    </w:pPr>
    <w:rPr>
      <w:rFonts w:ascii="Courier New" w:hAnsi="Courier New" w:cs="Courier New"/>
      <w:b w:val="0"/>
      <w:sz w:val="20"/>
      <w:szCs w:val="20"/>
    </w:rPr>
  </w:style>
  <w:style w:type="paragraph" w:customStyle="1" w:styleId="western">
    <w:name w:val="western"/>
    <w:basedOn w:val="a"/>
    <w:uiPriority w:val="99"/>
    <w:rsid w:val="00C273D9"/>
    <w:pPr>
      <w:spacing w:before="100" w:beforeAutospacing="1" w:after="115"/>
    </w:pPr>
    <w:rPr>
      <w:b w:val="0"/>
      <w:color w:val="000000"/>
      <w:sz w:val="24"/>
      <w:szCs w:val="24"/>
    </w:rPr>
  </w:style>
  <w:style w:type="paragraph" w:styleId="a7">
    <w:name w:val="Balloon Text"/>
    <w:basedOn w:val="a"/>
    <w:link w:val="a8"/>
    <w:uiPriority w:val="99"/>
    <w:semiHidden/>
    <w:unhideWhenUsed/>
    <w:rsid w:val="00E658DB"/>
    <w:rPr>
      <w:rFonts w:ascii="Tahoma" w:hAnsi="Tahoma" w:cs="Tahoma"/>
      <w:sz w:val="16"/>
      <w:szCs w:val="16"/>
    </w:rPr>
  </w:style>
  <w:style w:type="character" w:customStyle="1" w:styleId="a8">
    <w:name w:val="Текст выноски Знак"/>
    <w:basedOn w:val="a0"/>
    <w:link w:val="a7"/>
    <w:uiPriority w:val="99"/>
    <w:semiHidden/>
    <w:rsid w:val="00E658DB"/>
    <w:rPr>
      <w:rFonts w:ascii="Tahoma" w:eastAsia="Times New Roman" w:hAnsi="Tahoma" w:cs="Tahoma"/>
      <w:b/>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D9"/>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73D9"/>
    <w:rPr>
      <w:color w:val="0000FF"/>
      <w:u w:val="single"/>
    </w:rPr>
  </w:style>
  <w:style w:type="paragraph" w:styleId="a4">
    <w:name w:val="Normal (Web)"/>
    <w:basedOn w:val="a"/>
    <w:uiPriority w:val="99"/>
    <w:semiHidden/>
    <w:unhideWhenUsed/>
    <w:rsid w:val="00C273D9"/>
    <w:pPr>
      <w:spacing w:before="100" w:beforeAutospacing="1" w:after="100" w:afterAutospacing="1"/>
    </w:pPr>
    <w:rPr>
      <w:b w:val="0"/>
      <w:sz w:val="24"/>
      <w:szCs w:val="24"/>
    </w:rPr>
  </w:style>
  <w:style w:type="paragraph" w:styleId="a5">
    <w:name w:val="List Paragraph"/>
    <w:basedOn w:val="a"/>
    <w:uiPriority w:val="34"/>
    <w:qFormat/>
    <w:rsid w:val="00C273D9"/>
    <w:pPr>
      <w:ind w:left="720"/>
      <w:contextualSpacing/>
    </w:pPr>
    <w:rPr>
      <w:b w:val="0"/>
      <w:sz w:val="20"/>
      <w:szCs w:val="20"/>
    </w:rPr>
  </w:style>
  <w:style w:type="character" w:customStyle="1" w:styleId="ConsPlusNormal">
    <w:name w:val="ConsPlusNormal Знак"/>
    <w:link w:val="ConsPlusNormal0"/>
    <w:locked/>
    <w:rsid w:val="00C273D9"/>
    <w:rPr>
      <w:rFonts w:ascii="Arial" w:eastAsia="Times New Roman" w:hAnsi="Arial" w:cs="Arial"/>
    </w:rPr>
  </w:style>
  <w:style w:type="paragraph" w:customStyle="1" w:styleId="ConsPlusNormal0">
    <w:name w:val="ConsPlusNormal"/>
    <w:link w:val="ConsPlusNormal"/>
    <w:rsid w:val="00C273D9"/>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C273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ы (моноширинный)"/>
    <w:basedOn w:val="a"/>
    <w:next w:val="a"/>
    <w:uiPriority w:val="99"/>
    <w:rsid w:val="00C273D9"/>
    <w:pPr>
      <w:autoSpaceDE w:val="0"/>
      <w:autoSpaceDN w:val="0"/>
      <w:adjustRightInd w:val="0"/>
      <w:jc w:val="both"/>
    </w:pPr>
    <w:rPr>
      <w:rFonts w:ascii="Courier New" w:hAnsi="Courier New" w:cs="Courier New"/>
      <w:b w:val="0"/>
      <w:sz w:val="20"/>
      <w:szCs w:val="20"/>
    </w:rPr>
  </w:style>
  <w:style w:type="paragraph" w:customStyle="1" w:styleId="western">
    <w:name w:val="western"/>
    <w:basedOn w:val="a"/>
    <w:uiPriority w:val="99"/>
    <w:rsid w:val="00C273D9"/>
    <w:pPr>
      <w:spacing w:before="100" w:beforeAutospacing="1" w:after="115"/>
    </w:pPr>
    <w:rPr>
      <w:b w:val="0"/>
      <w:color w:val="000000"/>
      <w:sz w:val="24"/>
      <w:szCs w:val="24"/>
    </w:rPr>
  </w:style>
  <w:style w:type="paragraph" w:styleId="a7">
    <w:name w:val="Balloon Text"/>
    <w:basedOn w:val="a"/>
    <w:link w:val="a8"/>
    <w:uiPriority w:val="99"/>
    <w:semiHidden/>
    <w:unhideWhenUsed/>
    <w:rsid w:val="00E658DB"/>
    <w:rPr>
      <w:rFonts w:ascii="Tahoma" w:hAnsi="Tahoma" w:cs="Tahoma"/>
      <w:sz w:val="16"/>
      <w:szCs w:val="16"/>
    </w:rPr>
  </w:style>
  <w:style w:type="character" w:customStyle="1" w:styleId="a8">
    <w:name w:val="Текст выноски Знак"/>
    <w:basedOn w:val="a0"/>
    <w:link w:val="a7"/>
    <w:uiPriority w:val="99"/>
    <w:semiHidden/>
    <w:rsid w:val="00E658DB"/>
    <w:rPr>
      <w:rFonts w:ascii="Tahoma" w:eastAsia="Times New Roman" w:hAnsi="Tahoma" w:cs="Tahoma"/>
      <w:b/>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64.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10718</Words>
  <Characters>61096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Priemnaja-2</dc:creator>
  <cp:keywords/>
  <dc:description/>
  <cp:lastModifiedBy>Priemnaja-2</cp:lastModifiedBy>
  <cp:revision>9</cp:revision>
  <cp:lastPrinted>2015-09-16T05:28:00Z</cp:lastPrinted>
  <dcterms:created xsi:type="dcterms:W3CDTF">2015-08-14T06:53:00Z</dcterms:created>
  <dcterms:modified xsi:type="dcterms:W3CDTF">2016-07-07T13:26:00Z</dcterms:modified>
</cp:coreProperties>
</file>